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0B96E" w14:textId="77777777" w:rsidR="006008F1" w:rsidRDefault="006008F1" w:rsidP="00B07F56">
      <w:pPr>
        <w:autoSpaceDE w:val="0"/>
        <w:autoSpaceDN w:val="0"/>
        <w:adjustRightInd w:val="0"/>
        <w:spacing w:after="0" w:line="240" w:lineRule="auto"/>
        <w:ind w:right="-425"/>
        <w:rPr>
          <w:rFonts w:ascii="Arial" w:eastAsia="MS Mincho" w:hAnsi="Arial" w:cs="Arial"/>
          <w:b/>
          <w:color w:val="000000"/>
          <w:sz w:val="24"/>
          <w:szCs w:val="24"/>
          <w:lang w:eastAsia="ja-JP"/>
        </w:rPr>
      </w:pPr>
    </w:p>
    <w:p w14:paraId="6C665DC4" w14:textId="77777777" w:rsidR="007B2DAB" w:rsidRPr="0057286D" w:rsidRDefault="007B2DAB" w:rsidP="00B07F56">
      <w:pPr>
        <w:autoSpaceDE w:val="0"/>
        <w:autoSpaceDN w:val="0"/>
        <w:adjustRightInd w:val="0"/>
        <w:spacing w:after="0" w:line="240" w:lineRule="auto"/>
        <w:ind w:right="-425"/>
        <w:rPr>
          <w:rFonts w:ascii="Arial" w:eastAsia="MS Mincho" w:hAnsi="Arial" w:cs="Arial"/>
          <w:b/>
          <w:color w:val="000000"/>
          <w:sz w:val="24"/>
          <w:szCs w:val="24"/>
          <w:lang w:eastAsia="ja-JP"/>
        </w:rPr>
      </w:pPr>
    </w:p>
    <w:p w14:paraId="2E2819DF" w14:textId="77777777" w:rsidR="00A23659" w:rsidRDefault="007B2DAB" w:rsidP="00A23659">
      <w:pPr>
        <w:spacing w:after="0" w:line="240" w:lineRule="auto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D11F91" wp14:editId="17B4D485">
                <wp:simplePos x="0" y="0"/>
                <wp:positionH relativeFrom="column">
                  <wp:posOffset>635</wp:posOffset>
                </wp:positionH>
                <wp:positionV relativeFrom="paragraph">
                  <wp:posOffset>-1288415</wp:posOffset>
                </wp:positionV>
                <wp:extent cx="5760085" cy="234315"/>
                <wp:effectExtent l="0" t="0" r="0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601AB" w14:textId="77777777" w:rsidR="00B07F56" w:rsidRDefault="00B07F56" w:rsidP="00B07F56">
                            <w:pPr>
                              <w:tabs>
                                <w:tab w:val="left" w:pos="3544"/>
                                <w:tab w:val="left" w:pos="6379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D11F9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05pt;margin-top:-101.45pt;width:453.55pt;height:18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" filled="f" stroked="f">
                <v:textbox style="mso-fit-shape-to-text:t">
                  <w:txbxContent>
                    <w:p w14:paraId="13C601AB" w14:textId="77777777" w:rsidR="00B07F56" w:rsidRDefault="00B07F56" w:rsidP="00B07F56">
                      <w:pPr>
                        <w:tabs>
                          <w:tab w:val="left" w:pos="3544"/>
                          <w:tab w:val="left" w:pos="6379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75489E" w14:textId="77777777" w:rsidR="00736BC0" w:rsidRPr="005E739E" w:rsidRDefault="00736BC0" w:rsidP="005E739E">
      <w:pPr>
        <w:jc w:val="center"/>
        <w:rPr>
          <w:rFonts w:ascii="Arial" w:hAnsi="Arial" w:cs="Arial"/>
          <w:b/>
          <w:sz w:val="24"/>
          <w:szCs w:val="24"/>
        </w:rPr>
      </w:pPr>
      <w:r w:rsidRPr="005E739E">
        <w:rPr>
          <w:rFonts w:ascii="Arial" w:hAnsi="Arial" w:cs="Arial"/>
          <w:b/>
          <w:sz w:val="24"/>
          <w:szCs w:val="24"/>
        </w:rPr>
        <w:t>LAKOSSÁGI TÁJÉKOZTATÓ</w:t>
      </w:r>
    </w:p>
    <w:p w14:paraId="556FAF9C" w14:textId="494ACEB9" w:rsidR="005E739E" w:rsidRPr="005E739E" w:rsidRDefault="008543C9" w:rsidP="005E73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5E739E" w:rsidRPr="005E739E">
        <w:rPr>
          <w:rFonts w:ascii="Arial" w:hAnsi="Arial" w:cs="Arial"/>
          <w:b/>
          <w:sz w:val="24"/>
          <w:szCs w:val="24"/>
        </w:rPr>
        <w:t>egkezdődött az idei zöldhulladékgyűjtés</w:t>
      </w:r>
    </w:p>
    <w:p w14:paraId="38B0E830" w14:textId="77777777" w:rsidR="005E739E" w:rsidRPr="005E739E" w:rsidRDefault="005E739E" w:rsidP="005E739E">
      <w:pPr>
        <w:jc w:val="both"/>
        <w:rPr>
          <w:rFonts w:ascii="Arial" w:hAnsi="Arial" w:cs="Arial"/>
          <w:sz w:val="24"/>
          <w:szCs w:val="24"/>
        </w:rPr>
      </w:pPr>
    </w:p>
    <w:p w14:paraId="75C83E38" w14:textId="55E96D77" w:rsidR="005E739E" w:rsidRPr="005E739E" w:rsidRDefault="005E739E" w:rsidP="005E739E">
      <w:pPr>
        <w:jc w:val="both"/>
        <w:rPr>
          <w:rFonts w:ascii="Arial" w:hAnsi="Arial" w:cs="Arial"/>
          <w:sz w:val="24"/>
          <w:szCs w:val="24"/>
        </w:rPr>
      </w:pPr>
      <w:r w:rsidRPr="005E739E">
        <w:rPr>
          <w:rFonts w:ascii="Arial" w:hAnsi="Arial" w:cs="Arial"/>
          <w:sz w:val="24"/>
          <w:szCs w:val="24"/>
        </w:rPr>
        <w:t xml:space="preserve">Az FKF Nonprofit Zrt. ismét megkezdte Budapest tizenkilenc zöldövezetes kerületében a zöldhulladék járatszerű begyűjtését. </w:t>
      </w:r>
      <w:bookmarkStart w:id="0" w:name="_Hlk65045539"/>
      <w:r w:rsidRPr="005E739E">
        <w:rPr>
          <w:rFonts w:ascii="Arial" w:hAnsi="Arial" w:cs="Arial"/>
          <w:sz w:val="24"/>
          <w:szCs w:val="24"/>
        </w:rPr>
        <w:t xml:space="preserve">Az FKF logós zsákban kihelyezett zöldhulladékot hetente egyszer, meghatározott napon szállítja el a Társaság. </w:t>
      </w:r>
    </w:p>
    <w:bookmarkEnd w:id="0"/>
    <w:p w14:paraId="1E07E0CF" w14:textId="4A7E5A79" w:rsidR="005E739E" w:rsidRPr="005E739E" w:rsidRDefault="005E739E" w:rsidP="005E739E">
      <w:pPr>
        <w:jc w:val="both"/>
        <w:rPr>
          <w:rFonts w:ascii="Arial" w:hAnsi="Arial" w:cs="Arial"/>
          <w:sz w:val="24"/>
          <w:szCs w:val="24"/>
        </w:rPr>
      </w:pPr>
      <w:r w:rsidRPr="005E739E">
        <w:rPr>
          <w:rFonts w:ascii="Arial" w:hAnsi="Arial" w:cs="Arial"/>
          <w:sz w:val="24"/>
          <w:szCs w:val="24"/>
        </w:rPr>
        <w:t>A zöldhulladék-szállítás az egyes kerületek döntően kertesházas területein érhető el, mivel itt keletkezik nagy mennyiségű zöldhulladék. A kerületek és városrészek</w:t>
      </w:r>
      <w:r w:rsidR="005D72A4">
        <w:rPr>
          <w:rFonts w:ascii="Arial" w:hAnsi="Arial" w:cs="Arial"/>
          <w:sz w:val="24"/>
          <w:szCs w:val="24"/>
        </w:rPr>
        <w:t xml:space="preserve"> könnyen áttekinthető</w:t>
      </w:r>
      <w:r w:rsidRPr="005E739E">
        <w:rPr>
          <w:rFonts w:ascii="Arial" w:hAnsi="Arial" w:cs="Arial"/>
          <w:sz w:val="24"/>
          <w:szCs w:val="24"/>
        </w:rPr>
        <w:t xml:space="preserve"> térképes listája, ahol a szolgáltatás igénybe vehető, az elszállítás napja, valamint egyéb hasznos információk megtalálhatók </w:t>
      </w:r>
      <w:r w:rsidRPr="008543C9">
        <w:rPr>
          <w:rFonts w:ascii="Arial" w:hAnsi="Arial" w:cs="Arial"/>
          <w:sz w:val="24"/>
          <w:szCs w:val="24"/>
        </w:rPr>
        <w:t>a www.fkf.hu oldalon</w:t>
      </w:r>
      <w:r w:rsidRPr="005E739E">
        <w:rPr>
          <w:rFonts w:ascii="Arial" w:hAnsi="Arial" w:cs="Arial"/>
          <w:sz w:val="24"/>
          <w:szCs w:val="24"/>
        </w:rPr>
        <w:t xml:space="preserve">. </w:t>
      </w:r>
      <w:r w:rsidR="008543C9">
        <w:rPr>
          <w:rFonts w:ascii="Arial" w:hAnsi="Arial" w:cs="Arial"/>
          <w:sz w:val="24"/>
          <w:szCs w:val="24"/>
        </w:rPr>
        <w:t>(</w:t>
      </w:r>
      <w:hyperlink r:id="rId8" w:history="1">
        <w:r w:rsidR="008543C9" w:rsidRPr="00B07F16">
          <w:rPr>
            <w:rStyle w:val="Hiperhivatkozs"/>
            <w:rFonts w:ascii="Arial" w:hAnsi="Arial" w:cs="Arial"/>
            <w:sz w:val="24"/>
            <w:szCs w:val="24"/>
          </w:rPr>
          <w:t>https://www.fkf.hu/kerti-zoldhulladek-gyujtes</w:t>
        </w:r>
      </w:hyperlink>
      <w:r w:rsidR="008543C9">
        <w:rPr>
          <w:rFonts w:ascii="Arial" w:hAnsi="Arial" w:cs="Arial"/>
          <w:sz w:val="24"/>
          <w:szCs w:val="24"/>
        </w:rPr>
        <w:t>)</w:t>
      </w:r>
    </w:p>
    <w:p w14:paraId="2F481F6B" w14:textId="5DD4FCAB" w:rsidR="005E739E" w:rsidRPr="005E739E" w:rsidRDefault="005E739E" w:rsidP="005E739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E739E">
        <w:rPr>
          <w:rFonts w:ascii="Arial" w:hAnsi="Arial" w:cs="Arial"/>
          <w:color w:val="000000"/>
          <w:sz w:val="24"/>
          <w:szCs w:val="24"/>
        </w:rPr>
        <w:t>A begyűjtött zöldhulladékból komposztálás során minősített, engedéllyel rendelkező talajjavító anyag készül, ezért</w:t>
      </w:r>
      <w:r w:rsidR="0008349E">
        <w:rPr>
          <w:rFonts w:ascii="Arial" w:hAnsi="Arial" w:cs="Arial"/>
          <w:color w:val="000000"/>
          <w:sz w:val="24"/>
          <w:szCs w:val="24"/>
        </w:rPr>
        <w:t xml:space="preserve"> az FKF</w:t>
      </w:r>
      <w:r w:rsidRPr="005E739E">
        <w:rPr>
          <w:rFonts w:ascii="Arial" w:hAnsi="Arial" w:cs="Arial"/>
          <w:color w:val="000000"/>
          <w:sz w:val="24"/>
          <w:szCs w:val="24"/>
        </w:rPr>
        <w:t xml:space="preserve"> kér</w:t>
      </w:r>
      <w:r w:rsidR="0008349E">
        <w:rPr>
          <w:rFonts w:ascii="Arial" w:hAnsi="Arial" w:cs="Arial"/>
          <w:color w:val="000000"/>
          <w:sz w:val="24"/>
          <w:szCs w:val="24"/>
        </w:rPr>
        <w:t>i</w:t>
      </w:r>
      <w:r w:rsidRPr="005E739E">
        <w:rPr>
          <w:rFonts w:ascii="Arial" w:hAnsi="Arial" w:cs="Arial"/>
          <w:color w:val="000000"/>
          <w:sz w:val="24"/>
          <w:szCs w:val="24"/>
        </w:rPr>
        <w:t xml:space="preserve"> a lakosokat, hogy</w:t>
      </w:r>
      <w:r w:rsidR="005D72A4">
        <w:rPr>
          <w:rFonts w:ascii="Arial" w:hAnsi="Arial" w:cs="Arial"/>
          <w:color w:val="000000"/>
          <w:sz w:val="24"/>
          <w:szCs w:val="24"/>
        </w:rPr>
        <w:t xml:space="preserve"> a</w:t>
      </w:r>
      <w:r w:rsidRPr="005E739E">
        <w:rPr>
          <w:rFonts w:ascii="Arial" w:hAnsi="Arial" w:cs="Arial"/>
          <w:color w:val="000000"/>
          <w:sz w:val="24"/>
          <w:szCs w:val="24"/>
        </w:rPr>
        <w:t xml:space="preserve"> környez</w:t>
      </w:r>
      <w:r w:rsidR="005D72A4">
        <w:rPr>
          <w:rFonts w:ascii="Arial" w:hAnsi="Arial" w:cs="Arial"/>
          <w:color w:val="000000"/>
          <w:sz w:val="24"/>
          <w:szCs w:val="24"/>
        </w:rPr>
        <w:t>et</w:t>
      </w:r>
      <w:r w:rsidRPr="005E739E">
        <w:rPr>
          <w:rFonts w:ascii="Arial" w:hAnsi="Arial" w:cs="Arial"/>
          <w:color w:val="000000"/>
          <w:sz w:val="24"/>
          <w:szCs w:val="24"/>
        </w:rPr>
        <w:t xml:space="preserve"> megóvását azzal is segítsék, hogy igénybe veszik</w:t>
      </w:r>
      <w:r w:rsidR="0008349E">
        <w:rPr>
          <w:rFonts w:ascii="Arial" w:hAnsi="Arial" w:cs="Arial"/>
          <w:color w:val="000000"/>
          <w:sz w:val="24"/>
          <w:szCs w:val="24"/>
        </w:rPr>
        <w:t xml:space="preserve"> a</w:t>
      </w:r>
      <w:r w:rsidRPr="005E739E">
        <w:rPr>
          <w:rFonts w:ascii="Arial" w:hAnsi="Arial" w:cs="Arial"/>
          <w:color w:val="000000"/>
          <w:sz w:val="24"/>
          <w:szCs w:val="24"/>
        </w:rPr>
        <w:t xml:space="preserve"> </w:t>
      </w:r>
      <w:r w:rsidR="005D72A4">
        <w:rPr>
          <w:rFonts w:ascii="Arial" w:hAnsi="Arial" w:cs="Arial"/>
          <w:color w:val="000000"/>
          <w:sz w:val="24"/>
          <w:szCs w:val="24"/>
        </w:rPr>
        <w:t>szolgáltatást</w:t>
      </w:r>
      <w:r w:rsidR="001A2890" w:rsidRPr="001A2890">
        <w:rPr>
          <w:rFonts w:ascii="Arial" w:hAnsi="Arial" w:cs="Arial"/>
          <w:color w:val="FF0000"/>
          <w:sz w:val="24"/>
          <w:szCs w:val="24"/>
        </w:rPr>
        <w:t xml:space="preserve"> </w:t>
      </w:r>
      <w:r w:rsidRPr="005E739E">
        <w:rPr>
          <w:rFonts w:ascii="Arial" w:hAnsi="Arial" w:cs="Arial"/>
          <w:color w:val="000000"/>
          <w:sz w:val="24"/>
          <w:szCs w:val="24"/>
        </w:rPr>
        <w:t>és nem az egyéb hulladékok közé helyezik a kerti hulladékot.</w:t>
      </w:r>
    </w:p>
    <w:p w14:paraId="7CEA2AE0" w14:textId="2CE5495E" w:rsidR="005E739E" w:rsidRPr="005E739E" w:rsidRDefault="001A2890" w:rsidP="005E73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E739E" w:rsidRPr="005E739E">
        <w:rPr>
          <w:rFonts w:ascii="Arial" w:hAnsi="Arial" w:cs="Arial"/>
          <w:sz w:val="24"/>
          <w:szCs w:val="24"/>
        </w:rPr>
        <w:t xml:space="preserve"> zöldhulladék szelektív gyűjtése lényegesen egyszerűbb, mint egyéb hulladékoké, mégis kér</w:t>
      </w:r>
      <w:r w:rsidR="0008349E">
        <w:rPr>
          <w:rFonts w:ascii="Arial" w:hAnsi="Arial" w:cs="Arial"/>
          <w:sz w:val="24"/>
          <w:szCs w:val="24"/>
        </w:rPr>
        <w:t>i az FKF</w:t>
      </w:r>
      <w:r w:rsidR="005E739E" w:rsidRPr="005E739E">
        <w:rPr>
          <w:rFonts w:ascii="Arial" w:hAnsi="Arial" w:cs="Arial"/>
          <w:sz w:val="24"/>
          <w:szCs w:val="24"/>
        </w:rPr>
        <w:t>,</w:t>
      </w:r>
      <w:r w:rsidR="0008349E">
        <w:rPr>
          <w:rFonts w:ascii="Arial" w:hAnsi="Arial" w:cs="Arial"/>
          <w:sz w:val="24"/>
          <w:szCs w:val="24"/>
        </w:rPr>
        <w:t xml:space="preserve"> hogy</w:t>
      </w:r>
      <w:r w:rsidR="005E739E" w:rsidRPr="005E739E">
        <w:rPr>
          <w:rFonts w:ascii="Arial" w:hAnsi="Arial" w:cs="Arial"/>
          <w:sz w:val="24"/>
          <w:szCs w:val="24"/>
        </w:rPr>
        <w:t xml:space="preserve"> tartsák szem előtt az alábbi tudnivalókat:</w:t>
      </w:r>
    </w:p>
    <w:p w14:paraId="3E7BDFDE" w14:textId="75C9ABE8" w:rsidR="005E739E" w:rsidRDefault="005E739E" w:rsidP="005E739E">
      <w:pPr>
        <w:pStyle w:val="Listaszerbekezds"/>
        <w:numPr>
          <w:ilvl w:val="0"/>
          <w:numId w:val="2"/>
        </w:numPr>
        <w:jc w:val="both"/>
      </w:pPr>
      <w:bookmarkStart w:id="1" w:name="_Hlk65048146"/>
      <w:r>
        <w:t>A</w:t>
      </w:r>
      <w:r w:rsidR="0008349E">
        <w:t>z elszállításra szánt</w:t>
      </w:r>
      <w:r>
        <w:t xml:space="preserve"> zöldhulladék (lomb, fa- és bokornyesedék, nyírt fű, gyom) bezsákolva helyez</w:t>
      </w:r>
      <w:r w:rsidR="0008349E">
        <w:t>hető</w:t>
      </w:r>
      <w:r>
        <w:t xml:space="preserve"> ki az ingatlan elé.</w:t>
      </w:r>
    </w:p>
    <w:p w14:paraId="3148114E" w14:textId="77777777" w:rsidR="005E739E" w:rsidRDefault="005E739E" w:rsidP="005E739E">
      <w:pPr>
        <w:pStyle w:val="Listaszerbekezds"/>
        <w:jc w:val="both"/>
      </w:pPr>
    </w:p>
    <w:bookmarkEnd w:id="1"/>
    <w:p w14:paraId="34CCA604" w14:textId="1352413E" w:rsidR="005E739E" w:rsidRDefault="005E739E" w:rsidP="005E739E">
      <w:pPr>
        <w:pStyle w:val="Listaszerbekezds"/>
        <w:numPr>
          <w:ilvl w:val="0"/>
          <w:numId w:val="2"/>
        </w:numPr>
        <w:jc w:val="both"/>
      </w:pPr>
      <w:r>
        <w:t>A zsákokon kívül</w:t>
      </w:r>
      <w:r w:rsidR="0008349E">
        <w:t xml:space="preserve"> az FKF</w:t>
      </w:r>
      <w:r>
        <w:t xml:space="preserve"> elszállítj</w:t>
      </w:r>
      <w:r w:rsidR="0008349E">
        <w:t>a</w:t>
      </w:r>
      <w:r>
        <w:t xml:space="preserve"> </w:t>
      </w:r>
      <w:r w:rsidR="0008349E">
        <w:t>a</w:t>
      </w:r>
      <w:r>
        <w:t xml:space="preserve"> maximum 10 cm átmérőjű faágakat, gallyakat is, amelyek kb. egyméteresre darabolva, kötegelve helyezhetők ki a zsákok mellé. Az ennél vastagabb</w:t>
      </w:r>
      <w:r w:rsidR="0008349E">
        <w:t xml:space="preserve"> vagy nem kötegelt</w:t>
      </w:r>
      <w:r>
        <w:t xml:space="preserve"> ágakat nem szállítj</w:t>
      </w:r>
      <w:r w:rsidR="0008349E">
        <w:t>á</w:t>
      </w:r>
      <w:r>
        <w:t>k el.</w:t>
      </w:r>
    </w:p>
    <w:p w14:paraId="2A09C8A3" w14:textId="77777777" w:rsidR="001A2890" w:rsidRDefault="001A2890" w:rsidP="001A2890">
      <w:pPr>
        <w:pStyle w:val="Listaszerbekezds"/>
      </w:pPr>
    </w:p>
    <w:p w14:paraId="5462DF3E" w14:textId="137940EA" w:rsidR="001A2890" w:rsidRPr="001A2890" w:rsidRDefault="0008349E" w:rsidP="001A2890">
      <w:pPr>
        <w:pStyle w:val="Listaszerbekezds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</w:t>
      </w:r>
      <w:r w:rsidR="001A2890" w:rsidRPr="005E739E">
        <w:rPr>
          <w:rFonts w:cs="Arial"/>
          <w:szCs w:val="24"/>
        </w:rPr>
        <w:t>Társaság kizárólag az FKF Nonprofit Zrt. logójával ellátott KERTI ZÖLDHULLADÉKGYŰJTŐ-ZSÁK feliratú, lebomló hulladékgyűjtő zsákokat szállítja el, egyéb zsákokban kihelyezett zöldhulladékot nem</w:t>
      </w:r>
      <w:r>
        <w:rPr>
          <w:rFonts w:cs="Arial"/>
          <w:szCs w:val="24"/>
        </w:rPr>
        <w:t xml:space="preserve"> áll módjában begyűjteni</w:t>
      </w:r>
      <w:r w:rsidR="001A2890" w:rsidRPr="005E739E">
        <w:rPr>
          <w:rFonts w:cs="Arial"/>
          <w:szCs w:val="24"/>
        </w:rPr>
        <w:t>.</w:t>
      </w:r>
    </w:p>
    <w:p w14:paraId="701B390B" w14:textId="77777777" w:rsidR="001A2890" w:rsidRPr="005E739E" w:rsidRDefault="001A2890" w:rsidP="001A2890">
      <w:pPr>
        <w:pStyle w:val="Listaszerbekezds"/>
        <w:jc w:val="both"/>
        <w:rPr>
          <w:rFonts w:cs="Arial"/>
          <w:szCs w:val="24"/>
        </w:rPr>
      </w:pPr>
    </w:p>
    <w:p w14:paraId="5F684DEF" w14:textId="19224E41" w:rsidR="005E739E" w:rsidRDefault="005E739E" w:rsidP="005E739E">
      <w:pPr>
        <w:pStyle w:val="Listaszerbekezds"/>
        <w:numPr>
          <w:ilvl w:val="0"/>
          <w:numId w:val="2"/>
        </w:numPr>
        <w:jc w:val="both"/>
      </w:pPr>
      <w:bookmarkStart w:id="2" w:name="_Hlk65048117"/>
      <w:r>
        <w:t>A lebomló zsákok szavatossági ideje - anyagukból adódóan - rövidebb, ezért javasolj</w:t>
      </w:r>
      <w:r w:rsidR="0008349E">
        <w:t>á</w:t>
      </w:r>
      <w:r>
        <w:t>k, megvásárlás után mielőbb használják fel.</w:t>
      </w:r>
    </w:p>
    <w:p w14:paraId="3F82BC3D" w14:textId="77777777" w:rsidR="001A2890" w:rsidRDefault="001A2890" w:rsidP="005E739E">
      <w:pPr>
        <w:pStyle w:val="Listaszerbekezds"/>
        <w:jc w:val="both"/>
      </w:pPr>
    </w:p>
    <w:bookmarkEnd w:id="2"/>
    <w:p w14:paraId="157C5804" w14:textId="1F7E0072" w:rsidR="001A2890" w:rsidRDefault="0008349E" w:rsidP="001A2890">
      <w:pPr>
        <w:pStyle w:val="Listaszerbekezds"/>
        <w:numPr>
          <w:ilvl w:val="0"/>
          <w:numId w:val="2"/>
        </w:numPr>
        <w:jc w:val="both"/>
      </w:pPr>
      <w:r>
        <w:t>Fontos</w:t>
      </w:r>
      <w:r w:rsidR="005E739E">
        <w:t>, hogy</w:t>
      </w:r>
      <w:r>
        <w:t xml:space="preserve"> a környezet védelme érdekében</w:t>
      </w:r>
      <w:r w:rsidR="005E739E">
        <w:t xml:space="preserve"> a zsákba kizárólag zöldhulladék kerüljön. Amennyiben munkatársaik a zöldhulladékos zsákokban háztartási </w:t>
      </w:r>
      <w:r w:rsidR="005E739E">
        <w:lastRenderedPageBreak/>
        <w:t>hulladékot vagy egyéb nem odavaló anyagot találnak, a kihelyezett zsákot nem szállítják el.</w:t>
      </w:r>
    </w:p>
    <w:p w14:paraId="5E493B7D" w14:textId="77777777" w:rsidR="001A2890" w:rsidRDefault="001A2890" w:rsidP="001A2890">
      <w:pPr>
        <w:pStyle w:val="Listaszerbekezds"/>
      </w:pPr>
    </w:p>
    <w:p w14:paraId="3A7C006E" w14:textId="34D64D1C" w:rsidR="001A2890" w:rsidRPr="001A2890" w:rsidRDefault="002F303E" w:rsidP="001A2890">
      <w:pPr>
        <w:pStyle w:val="Listaszerbekezds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 Társaság k</w:t>
      </w:r>
      <w:r w:rsidR="001A2890">
        <w:rPr>
          <w:rFonts w:cs="Arial"/>
          <w:szCs w:val="24"/>
        </w:rPr>
        <w:t>ér</w:t>
      </w:r>
      <w:r>
        <w:rPr>
          <w:rFonts w:cs="Arial"/>
          <w:szCs w:val="24"/>
        </w:rPr>
        <w:t>i</w:t>
      </w:r>
      <w:r w:rsidR="001A2890">
        <w:rPr>
          <w:rFonts w:cs="Arial"/>
          <w:szCs w:val="24"/>
        </w:rPr>
        <w:t>, hogy a zöldhulladékot az elszállítási napon legkésőbb reggel 5 óráig helyezzék ki az ingatlan elé</w:t>
      </w:r>
      <w:r>
        <w:rPr>
          <w:rFonts w:cs="Arial"/>
          <w:szCs w:val="24"/>
        </w:rPr>
        <w:t>, jól látható, az FKF járműveivel megközelíthető helyre.</w:t>
      </w:r>
    </w:p>
    <w:p w14:paraId="1E197627" w14:textId="77777777" w:rsidR="002F303E" w:rsidRDefault="002F303E" w:rsidP="005E739E">
      <w:pPr>
        <w:jc w:val="both"/>
        <w:rPr>
          <w:rFonts w:ascii="Arial" w:hAnsi="Arial" w:cs="Arial"/>
          <w:sz w:val="24"/>
          <w:szCs w:val="24"/>
        </w:rPr>
      </w:pPr>
    </w:p>
    <w:p w14:paraId="36775683" w14:textId="1CA979EB" w:rsidR="005E739E" w:rsidRPr="005E739E" w:rsidRDefault="005E739E" w:rsidP="005E739E">
      <w:pPr>
        <w:jc w:val="both"/>
        <w:rPr>
          <w:rFonts w:ascii="Arial" w:hAnsi="Arial" w:cs="Arial"/>
          <w:sz w:val="24"/>
          <w:szCs w:val="24"/>
        </w:rPr>
      </w:pPr>
      <w:r w:rsidRPr="005E739E">
        <w:rPr>
          <w:rFonts w:ascii="Arial" w:hAnsi="Arial" w:cs="Arial"/>
          <w:sz w:val="24"/>
          <w:szCs w:val="24"/>
        </w:rPr>
        <w:t>A zöldhulladékos zsákok megvásárolhatók az</w:t>
      </w:r>
      <w:r w:rsidR="002F303E">
        <w:rPr>
          <w:rFonts w:ascii="Arial" w:hAnsi="Arial" w:cs="Arial"/>
          <w:sz w:val="24"/>
          <w:szCs w:val="24"/>
        </w:rPr>
        <w:t xml:space="preserve"> FKF</w:t>
      </w:r>
      <w:r w:rsidRPr="005E739E">
        <w:rPr>
          <w:rFonts w:ascii="Arial" w:hAnsi="Arial" w:cs="Arial"/>
          <w:sz w:val="24"/>
          <w:szCs w:val="24"/>
        </w:rPr>
        <w:t xml:space="preserve"> 1098 Budapest, </w:t>
      </w:r>
      <w:proofErr w:type="spellStart"/>
      <w:r w:rsidRPr="005E739E">
        <w:rPr>
          <w:rFonts w:ascii="Arial" w:hAnsi="Arial" w:cs="Arial"/>
          <w:sz w:val="24"/>
          <w:szCs w:val="24"/>
        </w:rPr>
        <w:t>Ecseri</w:t>
      </w:r>
      <w:proofErr w:type="spellEnd"/>
      <w:r w:rsidRPr="005E739E">
        <w:rPr>
          <w:rFonts w:ascii="Arial" w:hAnsi="Arial" w:cs="Arial"/>
          <w:sz w:val="24"/>
          <w:szCs w:val="24"/>
        </w:rPr>
        <w:t xml:space="preserve"> út 8-12. és az 1027 Budapest, Fő u. 47.  címen található </w:t>
      </w:r>
      <w:hyperlink r:id="rId9" w:history="1">
        <w:r w:rsidRPr="005E739E">
          <w:rPr>
            <w:rStyle w:val="Hiperhivatkozs"/>
            <w:rFonts w:ascii="Arial" w:hAnsi="Arial" w:cs="Arial"/>
            <w:sz w:val="24"/>
            <w:szCs w:val="24"/>
          </w:rPr>
          <w:t>ügyfélszolgálati irodáiban</w:t>
        </w:r>
      </w:hyperlink>
      <w:r w:rsidRPr="005E739E">
        <w:rPr>
          <w:rFonts w:ascii="Arial" w:hAnsi="Arial" w:cs="Arial"/>
          <w:sz w:val="24"/>
          <w:szCs w:val="24"/>
        </w:rPr>
        <w:t xml:space="preserve">, a </w:t>
      </w:r>
      <w:hyperlink r:id="rId10" w:history="1">
        <w:r w:rsidRPr="005E739E">
          <w:rPr>
            <w:rStyle w:val="Hiperhivatkozs"/>
            <w:rFonts w:ascii="Arial" w:hAnsi="Arial" w:cs="Arial"/>
            <w:sz w:val="24"/>
            <w:szCs w:val="24"/>
          </w:rPr>
          <w:t>lakossági hulladékudvarokban</w:t>
        </w:r>
      </w:hyperlink>
      <w:r w:rsidRPr="005E739E">
        <w:rPr>
          <w:rFonts w:ascii="Arial" w:hAnsi="Arial" w:cs="Arial"/>
          <w:sz w:val="24"/>
          <w:szCs w:val="24"/>
        </w:rPr>
        <w:t xml:space="preserve">, valamint </w:t>
      </w:r>
      <w:hyperlink r:id="rId11" w:history="1">
        <w:r w:rsidRPr="005E739E">
          <w:rPr>
            <w:rStyle w:val="Hiperhivatkozs"/>
            <w:rFonts w:ascii="Arial" w:hAnsi="Arial" w:cs="Arial"/>
            <w:sz w:val="24"/>
            <w:szCs w:val="24"/>
          </w:rPr>
          <w:t>értékesítő partnereiknél</w:t>
        </w:r>
      </w:hyperlink>
      <w:r w:rsidRPr="005E739E">
        <w:rPr>
          <w:rFonts w:ascii="Arial" w:hAnsi="Arial" w:cs="Arial"/>
          <w:sz w:val="24"/>
          <w:szCs w:val="24"/>
        </w:rPr>
        <w:t xml:space="preserve">. </w:t>
      </w:r>
    </w:p>
    <w:p w14:paraId="1B3E9F22" w14:textId="77777777" w:rsidR="005E739E" w:rsidRPr="005E739E" w:rsidRDefault="005E739E" w:rsidP="005E739E">
      <w:pPr>
        <w:rPr>
          <w:rFonts w:ascii="Arial" w:hAnsi="Arial" w:cs="Arial"/>
          <w:sz w:val="24"/>
          <w:szCs w:val="24"/>
        </w:rPr>
      </w:pPr>
    </w:p>
    <w:p w14:paraId="4C6B9007" w14:textId="77777777" w:rsidR="005E739E" w:rsidRDefault="005E739E" w:rsidP="005E739E">
      <w:pPr>
        <w:rPr>
          <w:rFonts w:ascii="Arial" w:hAnsi="Arial" w:cs="Arial"/>
          <w:sz w:val="24"/>
          <w:szCs w:val="24"/>
        </w:rPr>
      </w:pPr>
      <w:r w:rsidRPr="005E739E">
        <w:rPr>
          <w:rFonts w:ascii="Arial" w:hAnsi="Arial" w:cs="Arial"/>
          <w:sz w:val="24"/>
          <w:szCs w:val="24"/>
        </w:rPr>
        <w:t xml:space="preserve">További információk elérhetők a </w:t>
      </w:r>
      <w:hyperlink r:id="rId12" w:history="1">
        <w:r w:rsidRPr="005E739E">
          <w:rPr>
            <w:rStyle w:val="Hiperhivatkozs"/>
            <w:rFonts w:ascii="Arial" w:hAnsi="Arial" w:cs="Arial"/>
            <w:sz w:val="24"/>
            <w:szCs w:val="24"/>
          </w:rPr>
          <w:t>www.fkf.hu</w:t>
        </w:r>
      </w:hyperlink>
      <w:r w:rsidRPr="005E739E">
        <w:rPr>
          <w:rFonts w:ascii="Arial" w:hAnsi="Arial" w:cs="Arial"/>
          <w:sz w:val="24"/>
          <w:szCs w:val="24"/>
        </w:rPr>
        <w:t xml:space="preserve"> oldalon.</w:t>
      </w:r>
    </w:p>
    <w:p w14:paraId="55812A9E" w14:textId="77777777" w:rsidR="005E739E" w:rsidRDefault="005E739E" w:rsidP="005E739E">
      <w:pPr>
        <w:rPr>
          <w:rFonts w:ascii="Arial" w:hAnsi="Arial" w:cs="Arial"/>
          <w:sz w:val="24"/>
          <w:szCs w:val="24"/>
        </w:rPr>
      </w:pPr>
    </w:p>
    <w:p w14:paraId="574CD394" w14:textId="77777777" w:rsidR="005E739E" w:rsidRDefault="005E739E" w:rsidP="005E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 2021. március 3.</w:t>
      </w:r>
    </w:p>
    <w:p w14:paraId="395DA8FC" w14:textId="77777777" w:rsidR="005E739E" w:rsidRDefault="005E739E" w:rsidP="005E739E">
      <w:pPr>
        <w:rPr>
          <w:rFonts w:ascii="Arial" w:hAnsi="Arial" w:cs="Arial"/>
          <w:sz w:val="24"/>
          <w:szCs w:val="24"/>
        </w:rPr>
      </w:pPr>
    </w:p>
    <w:p w14:paraId="5928ABAE" w14:textId="77777777" w:rsidR="005E739E" w:rsidRPr="005E739E" w:rsidRDefault="005E739E" w:rsidP="005E73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FKF Nonprofit Zrt.</w:t>
      </w:r>
    </w:p>
    <w:p w14:paraId="084F0DC7" w14:textId="77777777" w:rsidR="00736BC0" w:rsidRDefault="00736BC0" w:rsidP="00736BC0">
      <w:pPr>
        <w:tabs>
          <w:tab w:val="left" w:pos="426"/>
          <w:tab w:val="left" w:pos="2835"/>
          <w:tab w:val="left" w:pos="3119"/>
          <w:tab w:val="left" w:pos="6521"/>
        </w:tabs>
        <w:spacing w:before="280" w:after="0"/>
        <w:ind w:left="284" w:right="476" w:hanging="284"/>
        <w:jc w:val="both"/>
        <w:rPr>
          <w:rFonts w:ascii="Arial" w:eastAsia="Times New Roman" w:hAnsi="Arial" w:cs="Arial"/>
          <w:lang w:eastAsia="hu-HU"/>
        </w:rPr>
      </w:pPr>
    </w:p>
    <w:p w14:paraId="5BD03D6B" w14:textId="77777777" w:rsidR="00736BC0" w:rsidRPr="00A23659" w:rsidRDefault="00736BC0" w:rsidP="00A23659">
      <w:pPr>
        <w:spacing w:after="0" w:line="240" w:lineRule="auto"/>
        <w:rPr>
          <w:rFonts w:ascii="Arial" w:hAnsi="Arial" w:cs="Arial"/>
          <w:color w:val="000000"/>
        </w:rPr>
      </w:pPr>
    </w:p>
    <w:sectPr w:rsidR="00736BC0" w:rsidRPr="00A23659" w:rsidSect="000B76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5" w:right="1417" w:bottom="0" w:left="1417" w:header="70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4A4E6" w14:textId="77777777" w:rsidR="008C3877" w:rsidRDefault="008C3877" w:rsidP="00AD2BC3">
      <w:pPr>
        <w:spacing w:after="0" w:line="240" w:lineRule="auto"/>
      </w:pPr>
      <w:r>
        <w:separator/>
      </w:r>
    </w:p>
  </w:endnote>
  <w:endnote w:type="continuationSeparator" w:id="0">
    <w:p w14:paraId="5A2D2BAF" w14:textId="77777777" w:rsidR="008C3877" w:rsidRDefault="008C3877" w:rsidP="00AD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8D60B" w14:textId="77777777" w:rsidR="008543C9" w:rsidRDefault="008543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BA67" w14:textId="77777777" w:rsidR="00AD2BC3" w:rsidRPr="0050319E" w:rsidRDefault="00AD2BC3" w:rsidP="00AD2BC3">
    <w:pPr>
      <w:spacing w:after="0"/>
      <w:rPr>
        <w:rFonts w:ascii="Arial" w:hAnsi="Arial" w:cs="Arial"/>
        <w:b/>
        <w:color w:val="ED6B06"/>
        <w:sz w:val="14"/>
        <w:szCs w:val="14"/>
      </w:rPr>
    </w:pPr>
    <w:r>
      <w:rPr>
        <w:rFonts w:ascii="Arial" w:hAnsi="Arial" w:cs="Arial"/>
        <w:b/>
        <w:color w:val="727376"/>
        <w:sz w:val="14"/>
        <w:szCs w:val="14"/>
      </w:rPr>
      <w:t xml:space="preserve"> </w:t>
    </w:r>
  </w:p>
  <w:p w14:paraId="3EF4CFDE" w14:textId="77777777" w:rsidR="00AD2BC3" w:rsidRDefault="00AD2BC3" w:rsidP="00AD2BC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B3394" w14:textId="77777777" w:rsidR="008543C9" w:rsidRDefault="008543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F3952" w14:textId="77777777" w:rsidR="008C3877" w:rsidRDefault="008C3877" w:rsidP="00AD2BC3">
      <w:pPr>
        <w:spacing w:after="0" w:line="240" w:lineRule="auto"/>
      </w:pPr>
      <w:r>
        <w:separator/>
      </w:r>
    </w:p>
  </w:footnote>
  <w:footnote w:type="continuationSeparator" w:id="0">
    <w:p w14:paraId="2053FD6A" w14:textId="77777777" w:rsidR="008C3877" w:rsidRDefault="008C3877" w:rsidP="00AD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F1D28" w14:textId="77777777" w:rsidR="008543C9" w:rsidRDefault="008543C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5FD1D" w14:textId="77777777" w:rsidR="00AD2BC3" w:rsidRPr="00B55043" w:rsidRDefault="00AD2BC3" w:rsidP="00AD2BC3">
    <w:pPr>
      <w:pStyle w:val="lfej"/>
      <w:ind w:left="-1417"/>
      <w:rPr>
        <w:rFonts w:ascii="Times New Roman" w:hAnsi="Times New Roman"/>
      </w:rPr>
    </w:pPr>
  </w:p>
  <w:p w14:paraId="70BC13BB" w14:textId="77777777" w:rsidR="00AD2BC3" w:rsidRPr="003B55E0" w:rsidRDefault="007B2DAB">
    <w:pPr>
      <w:pStyle w:val="lfej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577512" wp14:editId="5432FD7E">
          <wp:simplePos x="0" y="0"/>
          <wp:positionH relativeFrom="column">
            <wp:posOffset>9525</wp:posOffset>
          </wp:positionH>
          <wp:positionV relativeFrom="paragraph">
            <wp:posOffset>123825</wp:posOffset>
          </wp:positionV>
          <wp:extent cx="2495550" cy="525780"/>
          <wp:effectExtent l="0" t="0" r="0" b="0"/>
          <wp:wrapTight wrapText="bothSides">
            <wp:wrapPolygon edited="0">
              <wp:start x="0" y="0"/>
              <wp:lineTo x="0" y="21130"/>
              <wp:lineTo x="21435" y="21130"/>
              <wp:lineTo x="21435" y="0"/>
              <wp:lineTo x="0" y="0"/>
            </wp:wrapPolygon>
          </wp:wrapTight>
          <wp:docPr id="13" name="Kép 13" descr="FKF_logo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KF_logo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33AF54" wp14:editId="30D9FA37">
              <wp:simplePos x="0" y="0"/>
              <wp:positionH relativeFrom="column">
                <wp:posOffset>3853180</wp:posOffset>
              </wp:positionH>
              <wp:positionV relativeFrom="paragraph">
                <wp:posOffset>29845</wp:posOffset>
              </wp:positionV>
              <wp:extent cx="0" cy="883920"/>
              <wp:effectExtent l="9525" t="11430" r="9525" b="9525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E12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303.4pt;margin-top:2.35pt;width:0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">
              <v:stroke dashstyle="dash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60DB82" wp14:editId="5FD1E7A9">
              <wp:simplePos x="0" y="0"/>
              <wp:positionH relativeFrom="column">
                <wp:posOffset>3971925</wp:posOffset>
              </wp:positionH>
              <wp:positionV relativeFrom="paragraph">
                <wp:posOffset>29845</wp:posOffset>
              </wp:positionV>
              <wp:extent cx="1793875" cy="820420"/>
              <wp:effectExtent l="4445" t="190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820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92552" w14:textId="77777777" w:rsidR="00AD2BC3" w:rsidRDefault="00AD2BC3" w:rsidP="00AD2BC3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CÍM: </w:t>
                          </w:r>
                          <w:r w:rsidRPr="009A763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81 Budapest, Alföldi u. 7.</w:t>
                          </w:r>
                        </w:p>
                        <w:p w14:paraId="4FF98E1C" w14:textId="77777777" w:rsidR="00AD2BC3" w:rsidRDefault="00AD2BC3" w:rsidP="00AD2BC3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PF.: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1439 Budapest, Pf. 637</w:t>
                          </w:r>
                        </w:p>
                        <w:p w14:paraId="33CDA16A" w14:textId="77777777" w:rsidR="00AD2BC3" w:rsidRPr="00C13345" w:rsidRDefault="00AD2BC3" w:rsidP="00AD2BC3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>TEL.: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 </w:t>
                          </w:r>
                          <w:r w:rsidR="000B765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+36 1 459 6935</w:t>
                          </w:r>
                        </w:p>
                        <w:p w14:paraId="72B61FCB" w14:textId="77777777" w:rsidR="00AD2BC3" w:rsidRPr="00C13345" w:rsidRDefault="00AD2BC3" w:rsidP="00AD2BC3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+36 1 459 6860</w:t>
                          </w:r>
                        </w:p>
                        <w:p w14:paraId="4FEEA91A" w14:textId="77777777" w:rsidR="00AD2BC3" w:rsidRPr="00C13345" w:rsidRDefault="00AD2BC3" w:rsidP="00AD2BC3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www.fkf.hu</w:t>
                          </w:r>
                        </w:p>
                        <w:p w14:paraId="11DA3C1D" w14:textId="77777777" w:rsidR="00AD2BC3" w:rsidRPr="00C13345" w:rsidRDefault="00AD2BC3" w:rsidP="00AD2BC3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 </w:t>
                          </w:r>
                          <w:r w:rsidR="000B765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sajto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@fkf.hu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0DB8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12.75pt;margin-top:2.35pt;width:141.25pt;height:6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" filled="f" stroked="f">
              <v:textbox inset="0,,0">
                <w:txbxContent>
                  <w:p w14:paraId="2D592552" w14:textId="77777777" w:rsidR="00AD2BC3" w:rsidRDefault="00AD2BC3" w:rsidP="00AD2BC3">
                    <w:pPr>
                      <w:spacing w:after="0" w:line="264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CÍM: </w:t>
                    </w:r>
                    <w:r w:rsidRPr="009A7633">
                      <w:rPr>
                        <w:rFonts w:ascii="Arial" w:hAnsi="Arial" w:cs="Arial"/>
                        <w:sz w:val="14"/>
                        <w:szCs w:val="14"/>
                      </w:rPr>
                      <w:t>10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81 Budapest, Alföldi u. 7.</w:t>
                    </w:r>
                  </w:p>
                  <w:p w14:paraId="4FF98E1C" w14:textId="77777777" w:rsidR="00AD2BC3" w:rsidRDefault="00AD2BC3" w:rsidP="00AD2BC3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PF.: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1439 Budapest, Pf. 637</w:t>
                    </w:r>
                  </w:p>
                  <w:p w14:paraId="33CDA16A" w14:textId="77777777" w:rsidR="00AD2BC3" w:rsidRPr="00C13345" w:rsidRDefault="00AD2BC3" w:rsidP="00AD2BC3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>TEL.: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 </w:t>
                    </w:r>
                    <w:r w:rsidR="000B7653">
                      <w:rPr>
                        <w:rFonts w:ascii="Arial" w:hAnsi="Arial" w:cs="Arial"/>
                        <w:sz w:val="14"/>
                        <w:szCs w:val="14"/>
                      </w:rPr>
                      <w:t>+36 1 459 6935</w:t>
                    </w:r>
                  </w:p>
                  <w:p w14:paraId="72B61FCB" w14:textId="77777777" w:rsidR="00AD2BC3" w:rsidRPr="00C13345" w:rsidRDefault="00AD2BC3" w:rsidP="00AD2BC3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+36 1 459 6860</w:t>
                    </w:r>
                  </w:p>
                  <w:p w14:paraId="4FEEA91A" w14:textId="77777777" w:rsidR="00AD2BC3" w:rsidRPr="00C13345" w:rsidRDefault="00AD2BC3" w:rsidP="00AD2BC3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>WEB: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www.fkf.hu</w:t>
                    </w:r>
                  </w:p>
                  <w:p w14:paraId="11DA3C1D" w14:textId="77777777" w:rsidR="00AD2BC3" w:rsidRPr="00C13345" w:rsidRDefault="00AD2BC3" w:rsidP="00AD2BC3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>E-MAIL: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 </w:t>
                    </w:r>
                    <w:r w:rsidR="000B7653">
                      <w:rPr>
                        <w:rFonts w:ascii="Arial" w:hAnsi="Arial" w:cs="Arial"/>
                        <w:sz w:val="14"/>
                        <w:szCs w:val="14"/>
                      </w:rPr>
                      <w:t>sajto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@fkf.hu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B12BA5" wp14:editId="31E405F9">
              <wp:simplePos x="0" y="0"/>
              <wp:positionH relativeFrom="column">
                <wp:posOffset>0</wp:posOffset>
              </wp:positionH>
              <wp:positionV relativeFrom="paragraph">
                <wp:posOffset>849630</wp:posOffset>
              </wp:positionV>
              <wp:extent cx="5794375" cy="362585"/>
              <wp:effectExtent l="4445" t="254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437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3786B" w14:textId="77777777" w:rsidR="00AD2BC3" w:rsidRPr="006238BC" w:rsidRDefault="000B7653" w:rsidP="007623BC">
                          <w:pPr>
                            <w:pBdr>
                              <w:top w:val="dashSmallGap" w:sz="8" w:space="1" w:color="auto"/>
                              <w:bottom w:val="dashSmallGap" w:sz="8" w:space="1" w:color="auto"/>
                            </w:pBdr>
                            <w:rPr>
                              <w:rFonts w:ascii="Arial Black" w:hAnsi="Arial Black" w:cs="Calibri"/>
                              <w:caps/>
                              <w:color w:val="72737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hAnsi="Arial Black" w:cs="Calibri"/>
                              <w:caps/>
                              <w:color w:val="727376"/>
                              <w:sz w:val="18"/>
                              <w:szCs w:val="18"/>
                            </w:rPr>
                            <w:t>PR ÉS KOMMUNIKÁCIÓS OSZTÁLY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B12BA5" id="Text Box 2" o:spid="_x0000_s1028" type="#_x0000_t202" style="position:absolute;margin-left:0;margin-top:66.9pt;width:456.2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" filled="f" stroked="f">
              <v:textbox inset="0,,0">
                <w:txbxContent>
                  <w:p w14:paraId="61D3786B" w14:textId="77777777" w:rsidR="00AD2BC3" w:rsidRPr="006238BC" w:rsidRDefault="000B7653" w:rsidP="007623BC">
                    <w:pPr>
                      <w:pBdr>
                        <w:top w:val="dashSmallGap" w:sz="8" w:space="1" w:color="auto"/>
                        <w:bottom w:val="dashSmallGap" w:sz="8" w:space="1" w:color="auto"/>
                      </w:pBdr>
                      <w:rPr>
                        <w:rFonts w:ascii="Arial Black" w:hAnsi="Arial Black" w:cs="Calibri"/>
                        <w:caps/>
                        <w:color w:val="727376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 w:cs="Calibri"/>
                        <w:caps/>
                        <w:color w:val="727376"/>
                        <w:sz w:val="18"/>
                        <w:szCs w:val="18"/>
                      </w:rPr>
                      <w:t>PR ÉS KOMMUNIKÁCIÓS OSZTÁLY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A097F" w14:textId="77777777" w:rsidR="008543C9" w:rsidRDefault="008543C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34065"/>
    <w:multiLevelType w:val="hybridMultilevel"/>
    <w:tmpl w:val="B89265BA"/>
    <w:lvl w:ilvl="0" w:tplc="8D661E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B1B68"/>
    <w:multiLevelType w:val="hybridMultilevel"/>
    <w:tmpl w:val="60561802"/>
    <w:lvl w:ilvl="0" w:tplc="9E1E7F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99"/>
    <w:rsid w:val="00003D0A"/>
    <w:rsid w:val="0008349E"/>
    <w:rsid w:val="000B7653"/>
    <w:rsid w:val="000D37A5"/>
    <w:rsid w:val="00102CA5"/>
    <w:rsid w:val="00106236"/>
    <w:rsid w:val="00112002"/>
    <w:rsid w:val="001309E8"/>
    <w:rsid w:val="00162F6E"/>
    <w:rsid w:val="001679C9"/>
    <w:rsid w:val="001A2890"/>
    <w:rsid w:val="002129F5"/>
    <w:rsid w:val="002431C2"/>
    <w:rsid w:val="00243EE3"/>
    <w:rsid w:val="00290AE8"/>
    <w:rsid w:val="002A570E"/>
    <w:rsid w:val="002C2F93"/>
    <w:rsid w:val="002C635E"/>
    <w:rsid w:val="002F303E"/>
    <w:rsid w:val="00330AA5"/>
    <w:rsid w:val="0038084E"/>
    <w:rsid w:val="003B4A0F"/>
    <w:rsid w:val="00437B79"/>
    <w:rsid w:val="00512A70"/>
    <w:rsid w:val="00520BA4"/>
    <w:rsid w:val="0057286D"/>
    <w:rsid w:val="005860F4"/>
    <w:rsid w:val="005B54D1"/>
    <w:rsid w:val="005C3ABE"/>
    <w:rsid w:val="005D72A4"/>
    <w:rsid w:val="005D79B3"/>
    <w:rsid w:val="005E739E"/>
    <w:rsid w:val="006008F1"/>
    <w:rsid w:val="00633C9C"/>
    <w:rsid w:val="00634623"/>
    <w:rsid w:val="006400E7"/>
    <w:rsid w:val="006440CB"/>
    <w:rsid w:val="006A6F77"/>
    <w:rsid w:val="00736BC0"/>
    <w:rsid w:val="007623BC"/>
    <w:rsid w:val="007B2DAB"/>
    <w:rsid w:val="007F1C9F"/>
    <w:rsid w:val="008256CD"/>
    <w:rsid w:val="00840F05"/>
    <w:rsid w:val="008543C9"/>
    <w:rsid w:val="008547AD"/>
    <w:rsid w:val="00860250"/>
    <w:rsid w:val="008A63D5"/>
    <w:rsid w:val="008C3877"/>
    <w:rsid w:val="00A23659"/>
    <w:rsid w:val="00AD2BC3"/>
    <w:rsid w:val="00AE6EEB"/>
    <w:rsid w:val="00B07F56"/>
    <w:rsid w:val="00B30125"/>
    <w:rsid w:val="00B43F7D"/>
    <w:rsid w:val="00B47AF7"/>
    <w:rsid w:val="00B773F8"/>
    <w:rsid w:val="00C53CE7"/>
    <w:rsid w:val="00C6687F"/>
    <w:rsid w:val="00CD38D8"/>
    <w:rsid w:val="00CD6321"/>
    <w:rsid w:val="00CE5EED"/>
    <w:rsid w:val="00D02965"/>
    <w:rsid w:val="00D06ECD"/>
    <w:rsid w:val="00D75A40"/>
    <w:rsid w:val="00D76799"/>
    <w:rsid w:val="00DD2665"/>
    <w:rsid w:val="00E61190"/>
    <w:rsid w:val="00F137A6"/>
    <w:rsid w:val="00F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BE4B3"/>
  <w15:chartTrackingRefBased/>
  <w15:docId w15:val="{B4BD15D1-1457-4967-95B1-B4CEE4E6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540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6799"/>
  </w:style>
  <w:style w:type="paragraph" w:styleId="llb">
    <w:name w:val="footer"/>
    <w:basedOn w:val="Norml"/>
    <w:link w:val="llbChar"/>
    <w:uiPriority w:val="99"/>
    <w:unhideWhenUsed/>
    <w:rsid w:val="00D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6799"/>
  </w:style>
  <w:style w:type="paragraph" w:styleId="Buborkszveg">
    <w:name w:val="Balloon Text"/>
    <w:basedOn w:val="Norml"/>
    <w:link w:val="BuborkszvegChar"/>
    <w:uiPriority w:val="99"/>
    <w:semiHidden/>
    <w:unhideWhenUsed/>
    <w:rsid w:val="00D767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D7679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10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A12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uiPriority w:val="99"/>
    <w:unhideWhenUsed/>
    <w:rsid w:val="005E739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E739E"/>
    <w:pPr>
      <w:spacing w:after="160" w:line="256" w:lineRule="auto"/>
      <w:ind w:left="720"/>
      <w:contextualSpacing/>
    </w:pPr>
    <w:rPr>
      <w:rFonts w:ascii="Arial" w:eastAsiaTheme="minorHAnsi" w:hAnsi="Arial" w:cstheme="minorBidi"/>
      <w:sz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854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5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073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kf.hu/kerti-zoldhulladek-gyujt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kf.h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kf.hu/zoldhulladek-gyujto-zsakot-arusito-partnerei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kf.hu/jelenleg-nyitva-tarto-vagy-hamarosan-megnyito-hulladekudvarok-elerhetosegei-nyitvatartasa-es-egyeb-fontos-informacio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kf.hu/ugyfelszolgalat/elerhetosegeink-ugyfelszolgala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68CB-C87E-4FC1-AC4F-D3584DED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2589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cp:lastModifiedBy>Thurzó Réka Hajnalka</cp:lastModifiedBy>
  <cp:revision>2</cp:revision>
  <dcterms:created xsi:type="dcterms:W3CDTF">2021-03-03T09:04:00Z</dcterms:created>
  <dcterms:modified xsi:type="dcterms:W3CDTF">2021-03-03T09:04:00Z</dcterms:modified>
</cp:coreProperties>
</file>