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6666" w14:textId="77777777" w:rsidR="0060056F" w:rsidRPr="003013CE" w:rsidRDefault="005A463A" w:rsidP="005A463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hu-H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  <w:t>További két hulladékudvart nyitott újra az FKF Nonprofit Zrt.</w:t>
      </w:r>
    </w:p>
    <w:p w14:paraId="46B1129F" w14:textId="77777777" w:rsidR="00A50434" w:rsidRPr="003013CE" w:rsidRDefault="0060056F" w:rsidP="00D961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hu-HU"/>
        </w:rPr>
      </w:pPr>
      <w:r w:rsidRPr="003013CE">
        <w:rPr>
          <w:rFonts w:ascii="Arial" w:eastAsia="Times New Roman" w:hAnsi="Arial" w:cs="Arial"/>
          <w:b/>
          <w:bCs/>
          <w:kern w:val="36"/>
          <w:lang w:eastAsia="hu-HU"/>
        </w:rPr>
        <w:t xml:space="preserve">Jelenleg </w:t>
      </w:r>
      <w:r w:rsidR="00FE3BF3">
        <w:rPr>
          <w:rFonts w:ascii="Arial" w:eastAsia="Times New Roman" w:hAnsi="Arial" w:cs="Arial"/>
          <w:b/>
          <w:bCs/>
          <w:kern w:val="36"/>
          <w:lang w:eastAsia="hu-HU"/>
        </w:rPr>
        <w:t xml:space="preserve">már </w:t>
      </w:r>
      <w:r w:rsidRPr="003013CE">
        <w:rPr>
          <w:rFonts w:ascii="Arial" w:eastAsia="Times New Roman" w:hAnsi="Arial" w:cs="Arial"/>
          <w:b/>
          <w:bCs/>
          <w:kern w:val="36"/>
          <w:lang w:eastAsia="hu-HU"/>
        </w:rPr>
        <w:t>hét hulladékudvar üzemel</w:t>
      </w:r>
      <w:r w:rsidR="005A463A">
        <w:rPr>
          <w:rFonts w:ascii="Arial" w:eastAsia="Times New Roman" w:hAnsi="Arial" w:cs="Arial"/>
          <w:b/>
          <w:bCs/>
          <w:kern w:val="36"/>
          <w:lang w:eastAsia="hu-HU"/>
        </w:rPr>
        <w:t xml:space="preserve"> </w:t>
      </w:r>
      <w:r w:rsidR="00054C4D">
        <w:rPr>
          <w:rFonts w:ascii="Arial" w:eastAsia="Times New Roman" w:hAnsi="Arial" w:cs="Arial"/>
          <w:b/>
          <w:bCs/>
          <w:kern w:val="36"/>
          <w:lang w:eastAsia="hu-HU"/>
        </w:rPr>
        <w:t xml:space="preserve">ismét </w:t>
      </w:r>
      <w:r w:rsidR="005A463A">
        <w:rPr>
          <w:rFonts w:ascii="Arial" w:eastAsia="Times New Roman" w:hAnsi="Arial" w:cs="Arial"/>
          <w:b/>
          <w:bCs/>
          <w:kern w:val="36"/>
          <w:lang w:eastAsia="hu-HU"/>
        </w:rPr>
        <w:t>a fővárosban</w:t>
      </w:r>
    </w:p>
    <w:p w14:paraId="1224471D" w14:textId="77777777" w:rsidR="0060056F" w:rsidRPr="00A50434" w:rsidRDefault="0060056F" w:rsidP="00D961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hu-HU"/>
        </w:rPr>
      </w:pPr>
    </w:p>
    <w:p w14:paraId="14C8E5DA" w14:textId="77777777" w:rsidR="008C5A6B" w:rsidRDefault="005A463A" w:rsidP="005A4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3D5F89">
        <w:rPr>
          <w:rFonts w:ascii="Arial" w:eastAsia="Times New Roman" w:hAnsi="Arial" w:cs="Arial"/>
          <w:lang w:eastAsia="hu-HU"/>
        </w:rPr>
        <w:t xml:space="preserve">Az FKF Nonprofit Zrt. </w:t>
      </w:r>
      <w:r w:rsidR="008C5A6B">
        <w:rPr>
          <w:rFonts w:ascii="Arial" w:eastAsia="Times New Roman" w:hAnsi="Arial" w:cs="Arial"/>
          <w:lang w:eastAsia="hu-HU"/>
        </w:rPr>
        <w:t xml:space="preserve">folyamatosan vizsgálja a lehetőségét, hogy a járványügyi helyzet enyhülésével párhuzamosan, az érdeklődő budapesti lakosság, és saját munkatársai egészségének védelme mellett fokozatosan újraindítsa szünetelő szolgáltatásait. </w:t>
      </w:r>
    </w:p>
    <w:p w14:paraId="7A268627" w14:textId="77777777" w:rsidR="005A463A" w:rsidRPr="003D5F89" w:rsidRDefault="008C5A6B" w:rsidP="005A4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Az FKF ezért </w:t>
      </w:r>
      <w:r w:rsidR="005A463A" w:rsidRPr="003D5F89">
        <w:rPr>
          <w:rFonts w:ascii="Arial" w:eastAsia="Times New Roman" w:hAnsi="Arial" w:cs="Arial"/>
          <w:lang w:eastAsia="hu-HU"/>
        </w:rPr>
        <w:t xml:space="preserve">annak érdekében, hogy még több </w:t>
      </w:r>
      <w:r w:rsidR="008B2BC8">
        <w:rPr>
          <w:rFonts w:ascii="Arial" w:eastAsia="Times New Roman" w:hAnsi="Arial" w:cs="Arial"/>
          <w:lang w:eastAsia="hu-HU"/>
        </w:rPr>
        <w:t xml:space="preserve">lakossági </w:t>
      </w:r>
      <w:r w:rsidR="005A463A" w:rsidRPr="003D5F89">
        <w:rPr>
          <w:rFonts w:ascii="Arial" w:eastAsia="Times New Roman" w:hAnsi="Arial" w:cs="Arial"/>
          <w:lang w:eastAsia="hu-HU"/>
        </w:rPr>
        <w:t xml:space="preserve">ügyfelet tudjon kiszolgálni, </w:t>
      </w:r>
      <w:r w:rsidRPr="003D5F89">
        <w:rPr>
          <w:rFonts w:ascii="Arial" w:eastAsia="Times New Roman" w:hAnsi="Arial" w:cs="Arial"/>
          <w:lang w:eastAsia="hu-HU"/>
        </w:rPr>
        <w:t xml:space="preserve">május 15-től </w:t>
      </w:r>
      <w:r>
        <w:rPr>
          <w:rFonts w:ascii="Arial" w:eastAsia="Times New Roman" w:hAnsi="Arial" w:cs="Arial"/>
          <w:lang w:eastAsia="hu-HU"/>
        </w:rPr>
        <w:t xml:space="preserve">újra </w:t>
      </w:r>
      <w:r w:rsidR="005A463A" w:rsidRPr="003D5F89">
        <w:rPr>
          <w:rFonts w:ascii="Arial" w:eastAsia="Times New Roman" w:hAnsi="Arial" w:cs="Arial"/>
          <w:lang w:eastAsia="hu-HU"/>
        </w:rPr>
        <w:t xml:space="preserve">megnyitotta </w:t>
      </w:r>
      <w:r w:rsidR="008B2BC8">
        <w:rPr>
          <w:rFonts w:ascii="Arial" w:eastAsia="Times New Roman" w:hAnsi="Arial" w:cs="Arial"/>
          <w:lang w:eastAsia="hu-HU"/>
        </w:rPr>
        <w:t xml:space="preserve">Budapest lakói </w:t>
      </w:r>
      <w:r w:rsidR="005A463A" w:rsidRPr="003D5F89">
        <w:rPr>
          <w:rFonts w:ascii="Arial" w:eastAsia="Times New Roman" w:hAnsi="Arial" w:cs="Arial"/>
          <w:lang w:eastAsia="hu-HU"/>
        </w:rPr>
        <w:t xml:space="preserve">részére a </w:t>
      </w:r>
      <w:r w:rsidR="005A463A" w:rsidRPr="008E4561">
        <w:rPr>
          <w:rFonts w:ascii="Arial" w:eastAsia="Times New Roman" w:hAnsi="Arial" w:cs="Arial"/>
          <w:b/>
          <w:bCs/>
          <w:lang w:eastAsia="hu-HU"/>
        </w:rPr>
        <w:t xml:space="preserve">IV. kerület Ugró Gyula sor 1-3. és a XI. kerület Bánk bán utca 8-10. </w:t>
      </w:r>
      <w:r w:rsidR="005A463A" w:rsidRPr="003D5F89">
        <w:rPr>
          <w:rFonts w:ascii="Arial" w:eastAsia="Times New Roman" w:hAnsi="Arial" w:cs="Arial"/>
          <w:lang w:eastAsia="hu-HU"/>
        </w:rPr>
        <w:t xml:space="preserve">szám alatti hulladékudvarát, így </w:t>
      </w:r>
      <w:r w:rsidR="003D5F89" w:rsidRPr="003D5F89">
        <w:rPr>
          <w:rFonts w:ascii="Arial" w:eastAsia="Times New Roman" w:hAnsi="Arial" w:cs="Arial"/>
          <w:lang w:eastAsia="hu-HU"/>
        </w:rPr>
        <w:t xml:space="preserve">már </w:t>
      </w:r>
      <w:r w:rsidR="005A463A" w:rsidRPr="003D5F89">
        <w:rPr>
          <w:rFonts w:ascii="Arial" w:eastAsia="Times New Roman" w:hAnsi="Arial" w:cs="Arial"/>
          <w:lang w:eastAsia="hu-HU"/>
        </w:rPr>
        <w:t xml:space="preserve">összesen hét </w:t>
      </w:r>
      <w:r w:rsidR="003D5F89" w:rsidRPr="003D5F89">
        <w:rPr>
          <w:rFonts w:ascii="Arial" w:eastAsia="Times New Roman" w:hAnsi="Arial" w:cs="Arial"/>
          <w:lang w:eastAsia="hu-HU"/>
        </w:rPr>
        <w:t xml:space="preserve">ilyen </w:t>
      </w:r>
      <w:r w:rsidR="005A463A" w:rsidRPr="003D5F89">
        <w:rPr>
          <w:rFonts w:ascii="Arial" w:eastAsia="Times New Roman" w:hAnsi="Arial" w:cs="Arial"/>
          <w:lang w:eastAsia="hu-HU"/>
        </w:rPr>
        <w:t>létesítmény üzemel ismét Budapesten. Ezek az udvarok előzetes időpontfoglalás nélkül is igénybe vehetők.</w:t>
      </w:r>
      <w:r w:rsidR="00F51EA7">
        <w:rPr>
          <w:rFonts w:ascii="Arial" w:eastAsia="Times New Roman" w:hAnsi="Arial" w:cs="Arial"/>
          <w:lang w:eastAsia="hu-HU"/>
        </w:rPr>
        <w:t xml:space="preserve"> A Társaság tervezi </w:t>
      </w:r>
      <w:r w:rsidR="008B2BC8">
        <w:rPr>
          <w:rFonts w:ascii="Arial" w:eastAsia="Times New Roman" w:hAnsi="Arial" w:cs="Arial"/>
          <w:lang w:eastAsia="hu-HU"/>
        </w:rPr>
        <w:t xml:space="preserve">a </w:t>
      </w:r>
      <w:r w:rsidR="00F51EA7">
        <w:rPr>
          <w:rFonts w:ascii="Arial" w:eastAsia="Times New Roman" w:hAnsi="Arial" w:cs="Arial"/>
          <w:lang w:eastAsia="hu-HU"/>
        </w:rPr>
        <w:t xml:space="preserve">többi hulladékudvarának fokozatos </w:t>
      </w:r>
      <w:proofErr w:type="spellStart"/>
      <w:r w:rsidR="00F51EA7">
        <w:rPr>
          <w:rFonts w:ascii="Arial" w:eastAsia="Times New Roman" w:hAnsi="Arial" w:cs="Arial"/>
          <w:lang w:eastAsia="hu-HU"/>
        </w:rPr>
        <w:t>újranyitását</w:t>
      </w:r>
      <w:proofErr w:type="spellEnd"/>
      <w:r w:rsidR="00F51EA7">
        <w:rPr>
          <w:rFonts w:ascii="Arial" w:eastAsia="Times New Roman" w:hAnsi="Arial" w:cs="Arial"/>
          <w:lang w:eastAsia="hu-HU"/>
        </w:rPr>
        <w:t xml:space="preserve"> is.</w:t>
      </w:r>
      <w:r w:rsidR="005A463A" w:rsidRPr="003D5F89">
        <w:rPr>
          <w:rFonts w:ascii="Arial" w:eastAsia="Times New Roman" w:hAnsi="Arial" w:cs="Arial"/>
          <w:lang w:eastAsia="hu-HU"/>
        </w:rPr>
        <w:t xml:space="preserve">  </w:t>
      </w:r>
    </w:p>
    <w:p w14:paraId="32F57B95" w14:textId="77777777" w:rsidR="00A50434" w:rsidRDefault="00D9612E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3013CE">
        <w:rPr>
          <w:rFonts w:ascii="Arial" w:eastAsia="Times New Roman" w:hAnsi="Arial" w:cs="Arial"/>
          <w:lang w:eastAsia="hu-HU"/>
        </w:rPr>
        <w:t>A</w:t>
      </w:r>
      <w:r w:rsidR="005A463A">
        <w:rPr>
          <w:rFonts w:ascii="Arial" w:eastAsia="Times New Roman" w:hAnsi="Arial" w:cs="Arial"/>
          <w:lang w:eastAsia="hu-HU"/>
        </w:rPr>
        <w:t>z FKF</w:t>
      </w:r>
      <w:r w:rsidR="00A50434" w:rsidRPr="00A50434">
        <w:rPr>
          <w:rFonts w:ascii="Arial" w:eastAsia="Times New Roman" w:hAnsi="Arial" w:cs="Arial"/>
          <w:lang w:eastAsia="hu-HU"/>
        </w:rPr>
        <w:t xml:space="preserve"> április közepétől </w:t>
      </w:r>
      <w:r w:rsidR="008B2BC8">
        <w:rPr>
          <w:rFonts w:ascii="Arial" w:eastAsia="Times New Roman" w:hAnsi="Arial" w:cs="Arial"/>
          <w:lang w:eastAsia="hu-HU"/>
        </w:rPr>
        <w:t xml:space="preserve">fokozatosan </w:t>
      </w:r>
      <w:r w:rsidR="00A50434" w:rsidRPr="00A50434">
        <w:rPr>
          <w:rFonts w:ascii="Arial" w:eastAsia="Times New Roman" w:hAnsi="Arial" w:cs="Arial"/>
          <w:lang w:eastAsia="hu-HU"/>
        </w:rPr>
        <w:t>nyitj</w:t>
      </w:r>
      <w:r w:rsidR="00F51EA7">
        <w:rPr>
          <w:rFonts w:ascii="Arial" w:eastAsia="Times New Roman" w:hAnsi="Arial" w:cs="Arial"/>
          <w:lang w:eastAsia="hu-HU"/>
        </w:rPr>
        <w:t>a meg ismét</w:t>
      </w:r>
      <w:r w:rsidR="00A50434" w:rsidRPr="00A50434">
        <w:rPr>
          <w:rFonts w:ascii="Arial" w:eastAsia="Times New Roman" w:hAnsi="Arial" w:cs="Arial"/>
          <w:lang w:eastAsia="hu-HU"/>
        </w:rPr>
        <w:t xml:space="preserve"> hulladékudvarait a lakossági ügyfelek részére, köztük </w:t>
      </w:r>
      <w:r w:rsidR="008B2BC8">
        <w:rPr>
          <w:rFonts w:ascii="Arial" w:eastAsia="Times New Roman" w:hAnsi="Arial" w:cs="Arial"/>
          <w:lang w:eastAsia="hu-HU"/>
        </w:rPr>
        <w:t xml:space="preserve">korábban </w:t>
      </w:r>
      <w:r w:rsidR="00A50434" w:rsidRPr="00A50434">
        <w:rPr>
          <w:rFonts w:ascii="Arial" w:eastAsia="Times New Roman" w:hAnsi="Arial" w:cs="Arial"/>
          <w:lang w:eastAsia="hu-HU"/>
        </w:rPr>
        <w:t>a három legnagyobb</w:t>
      </w:r>
      <w:r w:rsidR="003013CE">
        <w:rPr>
          <w:rFonts w:ascii="Arial" w:eastAsia="Times New Roman" w:hAnsi="Arial" w:cs="Arial"/>
          <w:lang w:eastAsia="hu-HU"/>
        </w:rPr>
        <w:t>a</w:t>
      </w:r>
      <w:r w:rsidR="00A50434" w:rsidRPr="00A50434">
        <w:rPr>
          <w:rFonts w:ascii="Arial" w:eastAsia="Times New Roman" w:hAnsi="Arial" w:cs="Arial"/>
          <w:lang w:eastAsia="hu-HU"/>
        </w:rPr>
        <w:t>t is. Az elmúlt időszak tapasztalatai alapján e</w:t>
      </w:r>
      <w:r w:rsidRPr="003013CE">
        <w:rPr>
          <w:rFonts w:ascii="Arial" w:eastAsia="Times New Roman" w:hAnsi="Arial" w:cs="Arial"/>
          <w:lang w:eastAsia="hu-HU"/>
        </w:rPr>
        <w:t>zeket a</w:t>
      </w:r>
      <w:r w:rsidR="00A50434" w:rsidRPr="00A50434">
        <w:rPr>
          <w:rFonts w:ascii="Arial" w:eastAsia="Times New Roman" w:hAnsi="Arial" w:cs="Arial"/>
          <w:lang w:eastAsia="hu-HU"/>
        </w:rPr>
        <w:t xml:space="preserve"> döntés</w:t>
      </w:r>
      <w:r w:rsidRPr="003013CE">
        <w:rPr>
          <w:rFonts w:ascii="Arial" w:eastAsia="Times New Roman" w:hAnsi="Arial" w:cs="Arial"/>
          <w:lang w:eastAsia="hu-HU"/>
        </w:rPr>
        <w:t>eke</w:t>
      </w:r>
      <w:r w:rsidR="008B2BC8">
        <w:rPr>
          <w:rFonts w:ascii="Arial" w:eastAsia="Times New Roman" w:hAnsi="Arial" w:cs="Arial"/>
          <w:lang w:eastAsia="hu-HU"/>
        </w:rPr>
        <w:t xml:space="preserve">t a lakosság </w:t>
      </w:r>
      <w:r w:rsidR="00A50434" w:rsidRPr="00A50434">
        <w:rPr>
          <w:rFonts w:ascii="Arial" w:eastAsia="Times New Roman" w:hAnsi="Arial" w:cs="Arial"/>
          <w:lang w:eastAsia="hu-HU"/>
        </w:rPr>
        <w:t>örömmel fogadt</w:t>
      </w:r>
      <w:r w:rsidR="008B2BC8">
        <w:rPr>
          <w:rFonts w:ascii="Arial" w:eastAsia="Times New Roman" w:hAnsi="Arial" w:cs="Arial"/>
          <w:lang w:eastAsia="hu-HU"/>
        </w:rPr>
        <w:t>a</w:t>
      </w:r>
      <w:r w:rsidR="00A50434" w:rsidRPr="00A50434">
        <w:rPr>
          <w:rFonts w:ascii="Arial" w:eastAsia="Times New Roman" w:hAnsi="Arial" w:cs="Arial"/>
          <w:lang w:eastAsia="hu-HU"/>
        </w:rPr>
        <w:t xml:space="preserve">, </w:t>
      </w:r>
      <w:r w:rsidRPr="003013CE">
        <w:rPr>
          <w:rFonts w:ascii="Arial" w:eastAsia="Times New Roman" w:hAnsi="Arial" w:cs="Arial"/>
          <w:lang w:eastAsia="hu-HU"/>
        </w:rPr>
        <w:t>a létesítményeket</w:t>
      </w:r>
      <w:r w:rsidR="00A50434" w:rsidRPr="00A50434">
        <w:rPr>
          <w:rFonts w:ascii="Arial" w:eastAsia="Times New Roman" w:hAnsi="Arial" w:cs="Arial"/>
          <w:lang w:eastAsia="hu-HU"/>
        </w:rPr>
        <w:t xml:space="preserve"> naponta nagy számban veszi</w:t>
      </w:r>
      <w:r w:rsidR="003013CE">
        <w:rPr>
          <w:rFonts w:ascii="Arial" w:eastAsia="Times New Roman" w:hAnsi="Arial" w:cs="Arial"/>
          <w:lang w:eastAsia="hu-HU"/>
        </w:rPr>
        <w:t>k</w:t>
      </w:r>
      <w:r w:rsidRPr="003013CE">
        <w:rPr>
          <w:rFonts w:ascii="Arial" w:eastAsia="Times New Roman" w:hAnsi="Arial" w:cs="Arial"/>
          <w:lang w:eastAsia="hu-HU"/>
        </w:rPr>
        <w:t xml:space="preserve"> igénybe</w:t>
      </w:r>
      <w:r w:rsidR="0060056F" w:rsidRPr="003013CE">
        <w:rPr>
          <w:rFonts w:ascii="Arial" w:eastAsia="Times New Roman" w:hAnsi="Arial" w:cs="Arial"/>
          <w:lang w:eastAsia="hu-HU"/>
        </w:rPr>
        <w:t xml:space="preserve"> a </w:t>
      </w:r>
      <w:r w:rsidR="003013CE">
        <w:rPr>
          <w:rFonts w:ascii="Arial" w:eastAsia="Times New Roman" w:hAnsi="Arial" w:cs="Arial"/>
          <w:lang w:eastAsia="hu-HU"/>
        </w:rPr>
        <w:t>budapestiek</w:t>
      </w:r>
      <w:r w:rsidR="00A50434" w:rsidRPr="00A50434">
        <w:rPr>
          <w:rFonts w:ascii="Arial" w:eastAsia="Times New Roman" w:hAnsi="Arial" w:cs="Arial"/>
          <w:lang w:eastAsia="hu-HU"/>
        </w:rPr>
        <w:t>, hogy környezettudatosan válj</w:t>
      </w:r>
      <w:r w:rsidR="003013CE">
        <w:rPr>
          <w:rFonts w:ascii="Arial" w:eastAsia="Times New Roman" w:hAnsi="Arial" w:cs="Arial"/>
          <w:lang w:eastAsia="hu-HU"/>
        </w:rPr>
        <w:t>anak</w:t>
      </w:r>
      <w:r w:rsidR="00A50434" w:rsidRPr="00A50434">
        <w:rPr>
          <w:rFonts w:ascii="Arial" w:eastAsia="Times New Roman" w:hAnsi="Arial" w:cs="Arial"/>
          <w:lang w:eastAsia="hu-HU"/>
        </w:rPr>
        <w:t xml:space="preserve"> meg</w:t>
      </w:r>
      <w:r w:rsidR="003013CE">
        <w:rPr>
          <w:rFonts w:ascii="Arial" w:eastAsia="Times New Roman" w:hAnsi="Arial" w:cs="Arial"/>
          <w:lang w:eastAsia="hu-HU"/>
        </w:rPr>
        <w:t xml:space="preserve"> </w:t>
      </w:r>
      <w:r w:rsidR="00A50434" w:rsidRPr="00A50434">
        <w:rPr>
          <w:rFonts w:ascii="Arial" w:eastAsia="Times New Roman" w:hAnsi="Arial" w:cs="Arial"/>
          <w:lang w:eastAsia="hu-HU"/>
        </w:rPr>
        <w:t xml:space="preserve">olyan, otthon keletkezett hulladékaiktól, mint az üveg, elektromos vagy elektronikai hulladékok, </w:t>
      </w:r>
      <w:proofErr w:type="gramStart"/>
      <w:r w:rsidR="00A50434" w:rsidRPr="00A50434">
        <w:rPr>
          <w:rFonts w:ascii="Arial" w:eastAsia="Times New Roman" w:hAnsi="Arial" w:cs="Arial"/>
          <w:lang w:eastAsia="hu-HU"/>
        </w:rPr>
        <w:t>lom,</w:t>
      </w:r>
      <w:proofErr w:type="gramEnd"/>
      <w:r w:rsidR="00A50434" w:rsidRPr="00A50434">
        <w:rPr>
          <w:rFonts w:ascii="Arial" w:eastAsia="Times New Roman" w:hAnsi="Arial" w:cs="Arial"/>
          <w:lang w:eastAsia="hu-HU"/>
        </w:rPr>
        <w:t xml:space="preserve"> stb.</w:t>
      </w:r>
    </w:p>
    <w:p w14:paraId="0E92CEE2" w14:textId="77777777" w:rsidR="00A50434" w:rsidRPr="003D5F89" w:rsidRDefault="00F51EA7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</w:t>
      </w:r>
      <w:r w:rsidR="008E4561">
        <w:rPr>
          <w:rFonts w:ascii="Arial" w:eastAsia="Times New Roman" w:hAnsi="Arial" w:cs="Arial"/>
          <w:lang w:eastAsia="hu-HU"/>
        </w:rPr>
        <w:t xml:space="preserve">z újra nyitások mellett a </w:t>
      </w:r>
      <w:r w:rsidR="003D5F89">
        <w:rPr>
          <w:rFonts w:ascii="Arial" w:eastAsia="Times New Roman" w:hAnsi="Arial" w:cs="Arial"/>
          <w:lang w:eastAsia="hu-HU"/>
        </w:rPr>
        <w:t>Társaság</w:t>
      </w:r>
      <w:r w:rsidR="003D5F89" w:rsidRPr="003013CE">
        <w:rPr>
          <w:rFonts w:ascii="Arial" w:eastAsia="Times New Roman" w:hAnsi="Arial" w:cs="Arial"/>
          <w:lang w:eastAsia="hu-HU"/>
        </w:rPr>
        <w:t xml:space="preserve"> m</w:t>
      </w:r>
      <w:r w:rsidR="003D5F89" w:rsidRPr="00A50434">
        <w:rPr>
          <w:rFonts w:ascii="Arial" w:eastAsia="Times New Roman" w:hAnsi="Arial" w:cs="Arial"/>
          <w:lang w:eastAsia="hu-HU"/>
        </w:rPr>
        <w:t>ájus 15</w:t>
      </w:r>
      <w:r w:rsidR="003D5F89" w:rsidRPr="003013CE">
        <w:rPr>
          <w:rFonts w:ascii="Arial" w:eastAsia="Times New Roman" w:hAnsi="Arial" w:cs="Arial"/>
          <w:lang w:eastAsia="hu-HU"/>
        </w:rPr>
        <w:t xml:space="preserve">-től </w:t>
      </w:r>
      <w:r w:rsidR="003D5F89" w:rsidRPr="00A50434">
        <w:rPr>
          <w:rFonts w:ascii="Arial" w:eastAsia="Times New Roman" w:hAnsi="Arial" w:cs="Arial"/>
          <w:lang w:eastAsia="hu-HU"/>
        </w:rPr>
        <w:t>előzetes időpontfoglalást vezet</w:t>
      </w:r>
      <w:r w:rsidR="003D5F89" w:rsidRPr="003013CE">
        <w:rPr>
          <w:rFonts w:ascii="Arial" w:eastAsia="Times New Roman" w:hAnsi="Arial" w:cs="Arial"/>
          <w:lang w:eastAsia="hu-HU"/>
        </w:rPr>
        <w:t>ett be</w:t>
      </w:r>
      <w:r w:rsidR="003D5F89" w:rsidRPr="00A50434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a</w:t>
      </w:r>
      <w:r w:rsidR="00A50434" w:rsidRPr="003D5F89">
        <w:rPr>
          <w:rFonts w:ascii="Arial" w:eastAsia="Times New Roman" w:hAnsi="Arial" w:cs="Arial"/>
          <w:lang w:eastAsia="hu-HU"/>
        </w:rPr>
        <w:t xml:space="preserve"> megnövekedett </w:t>
      </w:r>
      <w:r w:rsidR="008E4561">
        <w:rPr>
          <w:rFonts w:ascii="Arial" w:eastAsia="Times New Roman" w:hAnsi="Arial" w:cs="Arial"/>
          <w:lang w:eastAsia="hu-HU"/>
        </w:rPr>
        <w:t xml:space="preserve">igény </w:t>
      </w:r>
      <w:r w:rsidR="00A50434" w:rsidRPr="003D5F89">
        <w:rPr>
          <w:rFonts w:ascii="Arial" w:eastAsia="Times New Roman" w:hAnsi="Arial" w:cs="Arial"/>
          <w:lang w:eastAsia="hu-HU"/>
        </w:rPr>
        <w:t>gördülékeny</w:t>
      </w:r>
      <w:r w:rsidR="00D9612E" w:rsidRPr="003D5F89">
        <w:rPr>
          <w:rFonts w:ascii="Arial" w:eastAsia="Times New Roman" w:hAnsi="Arial" w:cs="Arial"/>
          <w:lang w:eastAsia="hu-HU"/>
        </w:rPr>
        <w:t xml:space="preserve"> kiszolgálása érdekében</w:t>
      </w:r>
      <w:r>
        <w:rPr>
          <w:rFonts w:ascii="Arial" w:eastAsia="Times New Roman" w:hAnsi="Arial" w:cs="Arial"/>
          <w:lang w:eastAsia="hu-HU"/>
        </w:rPr>
        <w:t xml:space="preserve"> </w:t>
      </w:r>
      <w:r w:rsidR="00A50434" w:rsidRPr="003D5F89">
        <w:rPr>
          <w:rFonts w:ascii="Arial" w:eastAsia="Times New Roman" w:hAnsi="Arial" w:cs="Arial"/>
          <w:lang w:eastAsia="hu-HU"/>
        </w:rPr>
        <w:t>két legforgalmasabb hulladékudv</w:t>
      </w:r>
      <w:r>
        <w:rPr>
          <w:rFonts w:ascii="Arial" w:eastAsia="Times New Roman" w:hAnsi="Arial" w:cs="Arial"/>
          <w:lang w:eastAsia="hu-HU"/>
        </w:rPr>
        <w:t>ará</w:t>
      </w:r>
      <w:r w:rsidR="00A50434" w:rsidRPr="003D5F89">
        <w:rPr>
          <w:rFonts w:ascii="Arial" w:eastAsia="Times New Roman" w:hAnsi="Arial" w:cs="Arial"/>
          <w:lang w:eastAsia="hu-HU"/>
        </w:rPr>
        <w:t xml:space="preserve">ban </w:t>
      </w:r>
      <w:r w:rsidR="00A50434" w:rsidRPr="00217D4A">
        <w:rPr>
          <w:rFonts w:ascii="Arial" w:eastAsia="Times New Roman" w:hAnsi="Arial" w:cs="Arial"/>
          <w:b/>
          <w:bCs/>
          <w:lang w:eastAsia="hu-HU"/>
        </w:rPr>
        <w:t xml:space="preserve">(XV. kerület Károlyi Sándor út </w:t>
      </w:r>
      <w:r w:rsidR="003013CE" w:rsidRPr="00217D4A">
        <w:rPr>
          <w:rFonts w:ascii="Arial" w:eastAsia="Times New Roman" w:hAnsi="Arial" w:cs="Arial"/>
          <w:b/>
          <w:bCs/>
          <w:lang w:eastAsia="hu-HU"/>
        </w:rPr>
        <w:t xml:space="preserve">166. </w:t>
      </w:r>
      <w:r w:rsidR="00A50434" w:rsidRPr="00217D4A">
        <w:rPr>
          <w:rFonts w:ascii="Arial" w:eastAsia="Times New Roman" w:hAnsi="Arial" w:cs="Arial"/>
          <w:b/>
          <w:bCs/>
          <w:lang w:eastAsia="hu-HU"/>
        </w:rPr>
        <w:t>és XXII. kerület Nagytétényi út</w:t>
      </w:r>
      <w:r w:rsidR="003013CE" w:rsidRPr="00217D4A">
        <w:rPr>
          <w:rFonts w:ascii="Arial" w:eastAsia="Times New Roman" w:hAnsi="Arial" w:cs="Arial"/>
          <w:b/>
          <w:bCs/>
          <w:lang w:eastAsia="hu-HU"/>
        </w:rPr>
        <w:t xml:space="preserve"> 335.</w:t>
      </w:r>
      <w:r w:rsidR="00A50434" w:rsidRPr="00217D4A">
        <w:rPr>
          <w:rFonts w:ascii="Arial" w:eastAsia="Times New Roman" w:hAnsi="Arial" w:cs="Arial"/>
          <w:b/>
          <w:bCs/>
          <w:lang w:eastAsia="hu-HU"/>
        </w:rPr>
        <w:t>).</w:t>
      </w:r>
      <w:r w:rsidR="00A50434" w:rsidRPr="003D5F89">
        <w:rPr>
          <w:rFonts w:ascii="Arial" w:eastAsia="Times New Roman" w:hAnsi="Arial" w:cs="Arial"/>
          <w:lang w:eastAsia="hu-HU"/>
        </w:rPr>
        <w:t xml:space="preserve"> E</w:t>
      </w:r>
      <w:r w:rsidR="0060056F" w:rsidRPr="003D5F89">
        <w:rPr>
          <w:rFonts w:ascii="Arial" w:eastAsia="Times New Roman" w:hAnsi="Arial" w:cs="Arial"/>
          <w:lang w:eastAsia="hu-HU"/>
        </w:rPr>
        <w:t>ttől az időponttól kezdődően</w:t>
      </w:r>
      <w:r w:rsidR="00A50434" w:rsidRPr="003D5F89">
        <w:rPr>
          <w:rFonts w:ascii="Arial" w:eastAsia="Times New Roman" w:hAnsi="Arial" w:cs="Arial"/>
          <w:lang w:eastAsia="hu-HU"/>
        </w:rPr>
        <w:t xml:space="preserve"> </w:t>
      </w:r>
      <w:r w:rsidR="0045175E" w:rsidRPr="003D5F89">
        <w:rPr>
          <w:rFonts w:ascii="Arial" w:eastAsia="Times New Roman" w:hAnsi="Arial" w:cs="Arial"/>
          <w:lang w:eastAsia="hu-HU"/>
        </w:rPr>
        <w:t xml:space="preserve">ez a két hulladékudvar </w:t>
      </w:r>
      <w:r w:rsidR="00A50434" w:rsidRPr="003D5F89">
        <w:rPr>
          <w:rFonts w:ascii="Arial" w:eastAsia="Times New Roman" w:hAnsi="Arial" w:cs="Arial"/>
          <w:lang w:eastAsia="hu-HU"/>
        </w:rPr>
        <w:t>elsősorban lom-, építési- és bontási hulladékot, valamint festéket fogad. Szelektíven gyűjtött csomagolási, vagy az adott hulladékudvarban leadható egyéb veszélyes hulladékot külön nem</w:t>
      </w:r>
      <w:r w:rsidR="008B2BC8">
        <w:rPr>
          <w:rFonts w:ascii="Arial" w:eastAsia="Times New Roman" w:hAnsi="Arial" w:cs="Arial"/>
          <w:lang w:eastAsia="hu-HU"/>
        </w:rPr>
        <w:t xml:space="preserve"> fogadnak</w:t>
      </w:r>
      <w:r w:rsidR="00A50434" w:rsidRPr="003D5F89">
        <w:rPr>
          <w:rFonts w:ascii="Arial" w:eastAsia="Times New Roman" w:hAnsi="Arial" w:cs="Arial"/>
          <w:lang w:eastAsia="hu-HU"/>
        </w:rPr>
        <w:t xml:space="preserve">, </w:t>
      </w:r>
      <w:r w:rsidR="008B2BC8">
        <w:rPr>
          <w:rFonts w:ascii="Arial" w:eastAsia="Times New Roman" w:hAnsi="Arial" w:cs="Arial"/>
          <w:lang w:eastAsia="hu-HU"/>
        </w:rPr>
        <w:t xml:space="preserve">azok </w:t>
      </w:r>
      <w:r w:rsidR="00A50434" w:rsidRPr="003D5F89">
        <w:rPr>
          <w:rFonts w:ascii="Arial" w:eastAsia="Times New Roman" w:hAnsi="Arial" w:cs="Arial"/>
          <w:lang w:eastAsia="hu-HU"/>
        </w:rPr>
        <w:t>kizárólag csak lom, építési- és bontási, valamint festékhulladék beszállításakor adható</w:t>
      </w:r>
      <w:r w:rsidR="008B2BC8">
        <w:rPr>
          <w:rFonts w:ascii="Arial" w:eastAsia="Times New Roman" w:hAnsi="Arial" w:cs="Arial"/>
          <w:lang w:eastAsia="hu-HU"/>
        </w:rPr>
        <w:t>ak</w:t>
      </w:r>
      <w:r w:rsidR="00A50434" w:rsidRPr="003D5F89">
        <w:rPr>
          <w:rFonts w:ascii="Arial" w:eastAsia="Times New Roman" w:hAnsi="Arial" w:cs="Arial"/>
          <w:lang w:eastAsia="hu-HU"/>
        </w:rPr>
        <w:t xml:space="preserve"> le.</w:t>
      </w:r>
      <w:r w:rsidR="00217D4A">
        <w:rPr>
          <w:rFonts w:ascii="Arial" w:eastAsia="Times New Roman" w:hAnsi="Arial" w:cs="Arial"/>
          <w:lang w:eastAsia="hu-HU"/>
        </w:rPr>
        <w:t xml:space="preserve"> </w:t>
      </w:r>
      <w:r w:rsidR="00A50434" w:rsidRPr="003D5F89">
        <w:rPr>
          <w:rFonts w:ascii="Arial" w:eastAsia="Times New Roman" w:hAnsi="Arial" w:cs="Arial"/>
          <w:lang w:eastAsia="hu-HU"/>
        </w:rPr>
        <w:t xml:space="preserve">Az ugyancsak újranyitott </w:t>
      </w:r>
      <w:r w:rsidR="00A50434" w:rsidRPr="00217D4A">
        <w:rPr>
          <w:rFonts w:ascii="Arial" w:eastAsia="Times New Roman" w:hAnsi="Arial" w:cs="Arial"/>
          <w:b/>
          <w:bCs/>
          <w:lang w:eastAsia="hu-HU"/>
        </w:rPr>
        <w:t>XVIII. kerület Besence</w:t>
      </w:r>
      <w:r w:rsidR="00A50434" w:rsidRPr="003D5F89">
        <w:rPr>
          <w:rFonts w:ascii="Arial" w:eastAsia="Times New Roman" w:hAnsi="Arial" w:cs="Arial"/>
          <w:lang w:eastAsia="hu-HU"/>
        </w:rPr>
        <w:t xml:space="preserve"> utcai hulladékudvarban szelektíven gyűjtött csomagolási, vagy az ott leadható egyéb veszélyes hulladékot előzetes telefonos időpontfoglalás nélkül is átveszünk, lom hulladékot </w:t>
      </w:r>
      <w:r>
        <w:rPr>
          <w:rFonts w:ascii="Arial" w:eastAsia="Times New Roman" w:hAnsi="Arial" w:cs="Arial"/>
          <w:lang w:eastAsia="hu-HU"/>
        </w:rPr>
        <w:t xml:space="preserve">azonban </w:t>
      </w:r>
      <w:r w:rsidR="00A50434" w:rsidRPr="003D5F89">
        <w:rPr>
          <w:rFonts w:ascii="Arial" w:eastAsia="Times New Roman" w:hAnsi="Arial" w:cs="Arial"/>
          <w:lang w:eastAsia="hu-HU"/>
        </w:rPr>
        <w:t>csak telefonon előzetesen lefoglalt időpontban.</w:t>
      </w:r>
    </w:p>
    <w:p w14:paraId="31178015" w14:textId="77777777" w:rsidR="00A50434" w:rsidRDefault="008E4561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Lakossági ügyfeleink az alábbi telefonszámokon tudnak a három hulladékudvarba időpontot foglalni </w:t>
      </w:r>
      <w:r w:rsidR="00A50434" w:rsidRPr="00A50434">
        <w:rPr>
          <w:rFonts w:ascii="Arial" w:eastAsia="Times New Roman" w:hAnsi="Arial" w:cs="Arial"/>
          <w:lang w:eastAsia="hu-HU"/>
        </w:rPr>
        <w:t>hétfőtől szombatig 8 és 14 óra között</w:t>
      </w:r>
      <w:r>
        <w:rPr>
          <w:rFonts w:ascii="Arial" w:eastAsia="Times New Roman" w:hAnsi="Arial" w:cs="Arial"/>
          <w:lang w:eastAsia="hu-HU"/>
        </w:rPr>
        <w:t>:</w:t>
      </w:r>
    </w:p>
    <w:p w14:paraId="6D996025" w14:textId="77777777" w:rsidR="00136581" w:rsidRPr="003013CE" w:rsidRDefault="00136581" w:rsidP="00217D4A">
      <w:pPr>
        <w:spacing w:after="0"/>
        <w:rPr>
          <w:rFonts w:ascii="Arial" w:hAnsi="Arial" w:cs="Arial"/>
        </w:rPr>
      </w:pPr>
      <w:r w:rsidRPr="003013CE">
        <w:rPr>
          <w:rFonts w:ascii="Arial" w:hAnsi="Arial" w:cs="Arial"/>
        </w:rPr>
        <w:t xml:space="preserve">XV. kerület Károlyi Sándor út 166. </w:t>
      </w:r>
      <w:r w:rsidRPr="003013C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</w:t>
      </w:r>
      <w:r w:rsidRPr="003013CE">
        <w:rPr>
          <w:rFonts w:ascii="Arial" w:hAnsi="Arial" w:cs="Arial"/>
        </w:rPr>
        <w:t xml:space="preserve">06 20 221 6171 </w:t>
      </w:r>
    </w:p>
    <w:p w14:paraId="300A6653" w14:textId="77777777" w:rsidR="00136581" w:rsidRPr="003013CE" w:rsidRDefault="00136581" w:rsidP="00217D4A">
      <w:pPr>
        <w:spacing w:after="0"/>
        <w:rPr>
          <w:rFonts w:ascii="Arial" w:hAnsi="Arial" w:cs="Arial"/>
        </w:rPr>
      </w:pPr>
      <w:r w:rsidRPr="003013CE">
        <w:rPr>
          <w:rFonts w:ascii="Arial" w:hAnsi="Arial" w:cs="Arial"/>
        </w:rPr>
        <w:t xml:space="preserve">XVIII. kerület Besence u. 1/a. </w:t>
      </w:r>
      <w:r w:rsidRPr="003013C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</w:t>
      </w:r>
      <w:r w:rsidRPr="003013CE">
        <w:rPr>
          <w:rFonts w:ascii="Arial" w:hAnsi="Arial" w:cs="Arial"/>
        </w:rPr>
        <w:t xml:space="preserve"> 06 20 221 7139</w:t>
      </w:r>
    </w:p>
    <w:p w14:paraId="1A0453CC" w14:textId="77777777" w:rsidR="00136581" w:rsidRPr="00136581" w:rsidRDefault="00136581" w:rsidP="00217D4A">
      <w:pPr>
        <w:spacing w:after="0"/>
        <w:rPr>
          <w:rFonts w:ascii="Arial" w:hAnsi="Arial" w:cs="Arial"/>
        </w:rPr>
      </w:pPr>
      <w:r w:rsidRPr="003013CE">
        <w:rPr>
          <w:rFonts w:ascii="Arial" w:hAnsi="Arial" w:cs="Arial"/>
        </w:rPr>
        <w:t xml:space="preserve">XXII. kerület Nagytétényi út 335. </w:t>
      </w:r>
      <w:r w:rsidRPr="003013C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</w:t>
      </w:r>
      <w:r w:rsidRPr="003013CE">
        <w:rPr>
          <w:rFonts w:ascii="Arial" w:hAnsi="Arial" w:cs="Arial"/>
        </w:rPr>
        <w:t xml:space="preserve">06 30 860 7807 </w:t>
      </w:r>
    </w:p>
    <w:p w14:paraId="330F8430" w14:textId="77777777" w:rsidR="00A50434" w:rsidRPr="00A50434" w:rsidRDefault="00A50434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A50434">
        <w:rPr>
          <w:rFonts w:ascii="Arial" w:eastAsia="Times New Roman" w:hAnsi="Arial" w:cs="Arial"/>
          <w:lang w:eastAsia="hu-HU"/>
        </w:rPr>
        <w:t>Az egyes hulladékudvarokba bevihető hulladéktípusokról, a leadható mennyiségekről és egyéb szabályokról az alábbi linken található részletes tájékoztató:</w:t>
      </w:r>
    </w:p>
    <w:p w14:paraId="754EFF6C" w14:textId="77777777" w:rsidR="00A50434" w:rsidRPr="00A50434" w:rsidRDefault="009203EB" w:rsidP="00A5043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hyperlink r:id="rId7" w:history="1">
        <w:r w:rsidR="00A50434" w:rsidRPr="00A50434">
          <w:rPr>
            <w:rFonts w:ascii="Arial" w:eastAsia="Times New Roman" w:hAnsi="Arial" w:cs="Arial"/>
            <w:color w:val="0000FF"/>
            <w:u w:val="single"/>
            <w:lang w:eastAsia="hu-HU"/>
          </w:rPr>
          <w:t>https://www.fkf.hu/hulladekudvarok-koronavirus-jarvany-miatt-eletbe-lepett-valtozasok</w:t>
        </w:r>
      </w:hyperlink>
    </w:p>
    <w:p w14:paraId="72A9D834" w14:textId="77777777" w:rsidR="00A50434" w:rsidRPr="00A50434" w:rsidRDefault="00A50434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A50434">
        <w:rPr>
          <w:rFonts w:ascii="Arial" w:eastAsia="Times New Roman" w:hAnsi="Arial" w:cs="Arial"/>
          <w:lang w:eastAsia="hu-HU"/>
        </w:rPr>
        <w:t xml:space="preserve">A hulladékudvarok szolgáltatásait </w:t>
      </w:r>
      <w:r w:rsidR="00217D4A">
        <w:rPr>
          <w:rFonts w:ascii="Arial" w:eastAsia="Times New Roman" w:hAnsi="Arial" w:cs="Arial"/>
          <w:lang w:eastAsia="hu-HU"/>
        </w:rPr>
        <w:t xml:space="preserve">jelenleg </w:t>
      </w:r>
      <w:r w:rsidRPr="00A50434">
        <w:rPr>
          <w:rFonts w:ascii="Arial" w:eastAsia="Times New Roman" w:hAnsi="Arial" w:cs="Arial"/>
          <w:lang w:eastAsia="hu-HU"/>
        </w:rPr>
        <w:t xml:space="preserve">kizárólag budapesti lakosok, eredeti lakcímkártyával történő címigazolás, továbbá utolsó időszaki hulladékszállítási díjbefizetést igazoló csekkszelvény, vagy átutalási igazolás, társasházi lakos esetében közös képviselői igazolás bemutatását követően, </w:t>
      </w:r>
      <w:proofErr w:type="spellStart"/>
      <w:r w:rsidRPr="00A50434">
        <w:rPr>
          <w:rFonts w:ascii="Arial" w:eastAsia="Times New Roman" w:hAnsi="Arial" w:cs="Arial"/>
          <w:lang w:eastAsia="hu-HU"/>
        </w:rPr>
        <w:t>hulladékfajtánként</w:t>
      </w:r>
      <w:proofErr w:type="spellEnd"/>
      <w:r w:rsidRPr="00A50434">
        <w:rPr>
          <w:rFonts w:ascii="Arial" w:eastAsia="Times New Roman" w:hAnsi="Arial" w:cs="Arial"/>
          <w:lang w:eastAsia="hu-HU"/>
        </w:rPr>
        <w:t xml:space="preserve"> meghatározott napi és éves limitig díjmentesen vehetik igénybe.</w:t>
      </w:r>
      <w:r w:rsidR="00217D4A">
        <w:rPr>
          <w:rFonts w:ascii="Arial" w:eastAsia="Times New Roman" w:hAnsi="Arial" w:cs="Arial"/>
          <w:lang w:eastAsia="hu-HU"/>
        </w:rPr>
        <w:t xml:space="preserve"> </w:t>
      </w:r>
      <w:r w:rsidR="0045175E">
        <w:rPr>
          <w:rFonts w:ascii="Arial" w:eastAsia="Times New Roman" w:hAnsi="Arial" w:cs="Arial"/>
          <w:lang w:eastAsia="hu-HU"/>
        </w:rPr>
        <w:t>A létesítményekben n</w:t>
      </w:r>
      <w:r w:rsidRPr="00A50434">
        <w:rPr>
          <w:rFonts w:ascii="Arial" w:eastAsia="Times New Roman" w:hAnsi="Arial" w:cs="Arial"/>
          <w:lang w:eastAsia="hu-HU"/>
        </w:rPr>
        <w:t xml:space="preserve">api és éves limit átlépés esetén, vagy a felsorolt igazolások hiányában, illetve gazdasági társaságoktól és vidéki lakosságtól jelenleg </w:t>
      </w:r>
      <w:r w:rsidRPr="00A50434">
        <w:rPr>
          <w:rFonts w:ascii="Arial" w:eastAsia="Times New Roman" w:hAnsi="Arial" w:cs="Arial"/>
          <w:lang w:eastAsia="hu-HU"/>
        </w:rPr>
        <w:lastRenderedPageBreak/>
        <w:t xml:space="preserve">térítés ellenében sem </w:t>
      </w:r>
      <w:r w:rsidR="0045175E">
        <w:rPr>
          <w:rFonts w:ascii="Arial" w:eastAsia="Times New Roman" w:hAnsi="Arial" w:cs="Arial"/>
          <w:lang w:eastAsia="hu-HU"/>
        </w:rPr>
        <w:t>vesznek át</w:t>
      </w:r>
      <w:r w:rsidR="00217D4A">
        <w:rPr>
          <w:rFonts w:ascii="Arial" w:eastAsia="Times New Roman" w:hAnsi="Arial" w:cs="Arial"/>
          <w:lang w:eastAsia="hu-HU"/>
        </w:rPr>
        <w:t xml:space="preserve"> hulladékot.</w:t>
      </w:r>
      <w:r w:rsidRPr="00A50434">
        <w:rPr>
          <w:rFonts w:ascii="Arial" w:eastAsia="Times New Roman" w:hAnsi="Arial" w:cs="Arial"/>
          <w:lang w:eastAsia="hu-HU"/>
        </w:rPr>
        <w:t xml:space="preserve"> A hulladékudvar</w:t>
      </w:r>
      <w:r w:rsidR="0045175E">
        <w:rPr>
          <w:rFonts w:ascii="Arial" w:eastAsia="Times New Roman" w:hAnsi="Arial" w:cs="Arial"/>
          <w:lang w:eastAsia="hu-HU"/>
        </w:rPr>
        <w:t>ok</w:t>
      </w:r>
      <w:r w:rsidRPr="00A50434">
        <w:rPr>
          <w:rFonts w:ascii="Arial" w:eastAsia="Times New Roman" w:hAnsi="Arial" w:cs="Arial"/>
          <w:lang w:eastAsia="hu-HU"/>
        </w:rPr>
        <w:t>ba kizárólag személygépjárművel lehet</w:t>
      </w:r>
      <w:r w:rsidR="0045175E">
        <w:rPr>
          <w:rFonts w:ascii="Arial" w:eastAsia="Times New Roman" w:hAnsi="Arial" w:cs="Arial"/>
          <w:lang w:eastAsia="hu-HU"/>
        </w:rPr>
        <w:t xml:space="preserve"> behajtani</w:t>
      </w:r>
      <w:r w:rsidRPr="00A50434">
        <w:rPr>
          <w:rFonts w:ascii="Arial" w:eastAsia="Times New Roman" w:hAnsi="Arial" w:cs="Arial"/>
          <w:lang w:eastAsia="hu-HU"/>
        </w:rPr>
        <w:t>!</w:t>
      </w:r>
    </w:p>
    <w:p w14:paraId="78D83A66" w14:textId="77777777" w:rsidR="00A50434" w:rsidRPr="00A50434" w:rsidRDefault="0060056F" w:rsidP="006005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3013CE">
        <w:rPr>
          <w:rFonts w:ascii="Arial" w:eastAsia="Times New Roman" w:hAnsi="Arial" w:cs="Arial"/>
          <w:lang w:eastAsia="hu-HU"/>
        </w:rPr>
        <w:t xml:space="preserve">Az </w:t>
      </w:r>
      <w:r w:rsidR="00A50434" w:rsidRPr="00A50434">
        <w:rPr>
          <w:rFonts w:ascii="Arial" w:eastAsia="Times New Roman" w:hAnsi="Arial" w:cs="Arial"/>
          <w:lang w:eastAsia="hu-HU"/>
        </w:rPr>
        <w:t xml:space="preserve">ügyfelek </w:t>
      </w:r>
      <w:r w:rsidRPr="003013CE">
        <w:rPr>
          <w:rFonts w:ascii="Arial" w:eastAsia="Times New Roman" w:hAnsi="Arial" w:cs="Arial"/>
          <w:lang w:eastAsia="hu-HU"/>
        </w:rPr>
        <w:t xml:space="preserve">és az ott dolgozók </w:t>
      </w:r>
      <w:r w:rsidR="00A50434" w:rsidRPr="00A50434">
        <w:rPr>
          <w:rFonts w:ascii="Arial" w:eastAsia="Times New Roman" w:hAnsi="Arial" w:cs="Arial"/>
          <w:lang w:eastAsia="hu-HU"/>
        </w:rPr>
        <w:t>egészségének megóvása érdekében a hulladékudvar</w:t>
      </w:r>
      <w:r w:rsidR="0045175E">
        <w:rPr>
          <w:rFonts w:ascii="Arial" w:eastAsia="Times New Roman" w:hAnsi="Arial" w:cs="Arial"/>
          <w:lang w:eastAsia="hu-HU"/>
        </w:rPr>
        <w:t>ok</w:t>
      </w:r>
      <w:r w:rsidR="00A50434" w:rsidRPr="00A50434">
        <w:rPr>
          <w:rFonts w:ascii="Arial" w:eastAsia="Times New Roman" w:hAnsi="Arial" w:cs="Arial"/>
          <w:lang w:eastAsia="hu-HU"/>
        </w:rPr>
        <w:t xml:space="preserve"> látogatásának feltétele a védőmaszk, védőkesztyű viselése, illetve a személyek közötti </w:t>
      </w:r>
      <w:r w:rsidR="0045175E">
        <w:rPr>
          <w:rFonts w:ascii="Arial" w:eastAsia="Times New Roman" w:hAnsi="Arial" w:cs="Arial"/>
          <w:lang w:eastAsia="hu-HU"/>
        </w:rPr>
        <w:t xml:space="preserve">legalább </w:t>
      </w:r>
      <w:r w:rsidR="00A50434" w:rsidRPr="00A50434">
        <w:rPr>
          <w:rFonts w:ascii="Arial" w:eastAsia="Times New Roman" w:hAnsi="Arial" w:cs="Arial"/>
          <w:lang w:eastAsia="hu-HU"/>
        </w:rPr>
        <w:t>1,5 méteres távolság megtartása.</w:t>
      </w:r>
      <w:r w:rsidR="0042473A">
        <w:rPr>
          <w:rFonts w:ascii="Arial" w:eastAsia="Times New Roman" w:hAnsi="Arial" w:cs="Arial"/>
          <w:lang w:eastAsia="hu-HU"/>
        </w:rPr>
        <w:t xml:space="preserve"> </w:t>
      </w:r>
      <w:r w:rsidRPr="003013CE">
        <w:rPr>
          <w:rFonts w:ascii="Arial" w:eastAsia="Times New Roman" w:hAnsi="Arial" w:cs="Arial"/>
          <w:lang w:eastAsia="hu-HU"/>
        </w:rPr>
        <w:t>Ü</w:t>
      </w:r>
      <w:r w:rsidR="00A50434" w:rsidRPr="00A50434">
        <w:rPr>
          <w:rFonts w:ascii="Arial" w:eastAsia="Times New Roman" w:hAnsi="Arial" w:cs="Arial"/>
          <w:lang w:eastAsia="hu-HU"/>
        </w:rPr>
        <w:t>gyfél a tartózkodó- és egyéb szociális helyiségekbe nem léphet be</w:t>
      </w:r>
      <w:r w:rsidR="00217D4A">
        <w:rPr>
          <w:rFonts w:ascii="Arial" w:eastAsia="Times New Roman" w:hAnsi="Arial" w:cs="Arial"/>
          <w:lang w:eastAsia="hu-HU"/>
        </w:rPr>
        <w:t>,</w:t>
      </w:r>
      <w:r w:rsidR="00A50434" w:rsidRPr="00A50434">
        <w:rPr>
          <w:rFonts w:ascii="Arial" w:eastAsia="Times New Roman" w:hAnsi="Arial" w:cs="Arial"/>
          <w:lang w:eastAsia="hu-HU"/>
        </w:rPr>
        <w:t xml:space="preserve"> </w:t>
      </w:r>
      <w:r w:rsidR="00217D4A">
        <w:rPr>
          <w:rFonts w:ascii="Arial" w:eastAsia="Times New Roman" w:hAnsi="Arial" w:cs="Arial"/>
          <w:lang w:eastAsia="hu-HU"/>
        </w:rPr>
        <w:t>a</w:t>
      </w:r>
      <w:r w:rsidR="00A50434" w:rsidRPr="00A50434">
        <w:rPr>
          <w:rFonts w:ascii="Arial" w:eastAsia="Times New Roman" w:hAnsi="Arial" w:cs="Arial"/>
          <w:lang w:eastAsia="hu-HU"/>
        </w:rPr>
        <w:t xml:space="preserve"> gépjárműből történő kiszállás csak szükség esetén, az iratok bemutatása </w:t>
      </w:r>
      <w:r w:rsidR="0042473A">
        <w:rPr>
          <w:rFonts w:ascii="Arial" w:eastAsia="Times New Roman" w:hAnsi="Arial" w:cs="Arial"/>
          <w:lang w:eastAsia="hu-HU"/>
        </w:rPr>
        <w:t>érdekében</w:t>
      </w:r>
      <w:r w:rsidR="00A50434" w:rsidRPr="00A50434">
        <w:rPr>
          <w:rFonts w:ascii="Arial" w:eastAsia="Times New Roman" w:hAnsi="Arial" w:cs="Arial"/>
          <w:lang w:eastAsia="hu-HU"/>
        </w:rPr>
        <w:t>, a mérlegelés elvégzéséhez, illetve a kirakodás során történhet.</w:t>
      </w:r>
    </w:p>
    <w:p w14:paraId="1A455078" w14:textId="77777777" w:rsidR="00A50434" w:rsidRPr="003D5F89" w:rsidRDefault="0060056F" w:rsidP="003013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3013CE">
        <w:rPr>
          <w:rFonts w:ascii="Arial" w:eastAsia="Times New Roman" w:hAnsi="Arial" w:cs="Arial"/>
          <w:lang w:eastAsia="hu-HU"/>
        </w:rPr>
        <w:t>Az FKF Nonprofit Zrt. e</w:t>
      </w:r>
      <w:r w:rsidR="00A50434" w:rsidRPr="00A50434">
        <w:rPr>
          <w:rFonts w:ascii="Arial" w:eastAsia="Times New Roman" w:hAnsi="Arial" w:cs="Arial"/>
          <w:lang w:eastAsia="hu-HU"/>
        </w:rPr>
        <w:t>zúton is kér</w:t>
      </w:r>
      <w:r w:rsidRPr="003013CE">
        <w:rPr>
          <w:rFonts w:ascii="Arial" w:eastAsia="Times New Roman" w:hAnsi="Arial" w:cs="Arial"/>
          <w:lang w:eastAsia="hu-HU"/>
        </w:rPr>
        <w:t>i ügyfeleit</w:t>
      </w:r>
      <w:r w:rsidR="00A50434" w:rsidRPr="00A50434">
        <w:rPr>
          <w:rFonts w:ascii="Arial" w:eastAsia="Times New Roman" w:hAnsi="Arial" w:cs="Arial"/>
          <w:lang w:eastAsia="hu-HU"/>
        </w:rPr>
        <w:t xml:space="preserve"> a szabályok fegyelmezett betartására, </w:t>
      </w:r>
      <w:r w:rsidR="0045175E">
        <w:rPr>
          <w:rFonts w:ascii="Arial" w:eastAsia="Times New Roman" w:hAnsi="Arial" w:cs="Arial"/>
          <w:lang w:eastAsia="hu-HU"/>
        </w:rPr>
        <w:t>a</w:t>
      </w:r>
      <w:r w:rsidR="00A50434" w:rsidRPr="00A50434">
        <w:rPr>
          <w:rFonts w:ascii="Arial" w:eastAsia="Times New Roman" w:hAnsi="Arial" w:cs="Arial"/>
          <w:lang w:eastAsia="hu-HU"/>
        </w:rPr>
        <w:t>melyek érvényesítését a telephelyeken dolgozó biztonsági szolgálat munkatársai is seg</w:t>
      </w:r>
      <w:r w:rsidRPr="003013CE">
        <w:rPr>
          <w:rFonts w:ascii="Arial" w:eastAsia="Times New Roman" w:hAnsi="Arial" w:cs="Arial"/>
          <w:lang w:eastAsia="hu-HU"/>
        </w:rPr>
        <w:t>ítik.</w:t>
      </w:r>
      <w:r w:rsidR="0042473A">
        <w:rPr>
          <w:rFonts w:ascii="Arial" w:eastAsia="Times New Roman" w:hAnsi="Arial" w:cs="Arial"/>
          <w:lang w:eastAsia="hu-HU"/>
        </w:rPr>
        <w:t xml:space="preserve"> A Társaság ezúton is kéri a lakosságot, hogy az</w:t>
      </w:r>
      <w:r w:rsidR="00A50434" w:rsidRPr="003D5F89">
        <w:rPr>
          <w:rFonts w:ascii="Arial" w:eastAsia="Times New Roman" w:hAnsi="Arial" w:cs="Arial"/>
          <w:lang w:eastAsia="hu-HU"/>
        </w:rPr>
        <w:t xml:space="preserve"> udvar</w:t>
      </w:r>
      <w:r w:rsidR="0044156B" w:rsidRPr="003D5F89">
        <w:rPr>
          <w:rFonts w:ascii="Arial" w:eastAsia="Times New Roman" w:hAnsi="Arial" w:cs="Arial"/>
          <w:lang w:eastAsia="hu-HU"/>
        </w:rPr>
        <w:t>o</w:t>
      </w:r>
      <w:r w:rsidR="00A50434" w:rsidRPr="003D5F89">
        <w:rPr>
          <w:rFonts w:ascii="Arial" w:eastAsia="Times New Roman" w:hAnsi="Arial" w:cs="Arial"/>
          <w:lang w:eastAsia="hu-HU"/>
        </w:rPr>
        <w:t>k elé vagy általában a közterületre hulladékot ne helyezzenek!  </w:t>
      </w:r>
      <w:r w:rsidR="0044156B" w:rsidRPr="003D5F89">
        <w:rPr>
          <w:rFonts w:ascii="Arial" w:eastAsia="Times New Roman" w:hAnsi="Arial" w:cs="Arial"/>
          <w:lang w:eastAsia="hu-HU"/>
        </w:rPr>
        <w:t xml:space="preserve">Ez </w:t>
      </w:r>
      <w:r w:rsidR="00A50434" w:rsidRPr="003D5F89">
        <w:rPr>
          <w:rFonts w:ascii="Arial" w:eastAsia="Times New Roman" w:hAnsi="Arial" w:cs="Arial"/>
          <w:lang w:eastAsia="hu-HU"/>
        </w:rPr>
        <w:t xml:space="preserve">illegális hulladéklerakásnak minősül, </w:t>
      </w:r>
      <w:r w:rsidR="0044156B" w:rsidRPr="003D5F89">
        <w:rPr>
          <w:rFonts w:ascii="Arial" w:eastAsia="Times New Roman" w:hAnsi="Arial" w:cs="Arial"/>
          <w:lang w:eastAsia="hu-HU"/>
        </w:rPr>
        <w:t>amely</w:t>
      </w:r>
      <w:r w:rsidR="00A50434" w:rsidRPr="003D5F89">
        <w:rPr>
          <w:rFonts w:ascii="Arial" w:eastAsia="Times New Roman" w:hAnsi="Arial" w:cs="Arial"/>
          <w:lang w:eastAsia="hu-HU"/>
        </w:rPr>
        <w:t xml:space="preserve"> jogi következményeket von maga</w:t>
      </w:r>
      <w:r w:rsidR="0045175E" w:rsidRPr="003D5F89">
        <w:rPr>
          <w:rFonts w:ascii="Arial" w:eastAsia="Times New Roman" w:hAnsi="Arial" w:cs="Arial"/>
          <w:lang w:eastAsia="hu-HU"/>
        </w:rPr>
        <w:t xml:space="preserve"> után</w:t>
      </w:r>
      <w:r w:rsidR="00A50434" w:rsidRPr="003D5F89">
        <w:rPr>
          <w:rFonts w:ascii="Arial" w:eastAsia="Times New Roman" w:hAnsi="Arial" w:cs="Arial"/>
          <w:lang w:eastAsia="hu-HU"/>
        </w:rPr>
        <w:t>!</w:t>
      </w:r>
    </w:p>
    <w:p w14:paraId="702CD758" w14:textId="77777777" w:rsidR="00825A72" w:rsidRPr="003013CE" w:rsidRDefault="00825A72">
      <w:pPr>
        <w:rPr>
          <w:rFonts w:ascii="Arial" w:hAnsi="Arial" w:cs="Arial"/>
        </w:rPr>
      </w:pPr>
    </w:p>
    <w:p w14:paraId="034E3D50" w14:textId="77777777" w:rsidR="0044156B" w:rsidRDefault="0044156B" w:rsidP="0042473A">
      <w:pPr>
        <w:rPr>
          <w:rFonts w:ascii="Arial" w:hAnsi="Arial" w:cs="Arial"/>
          <w:b/>
          <w:bCs/>
        </w:rPr>
      </w:pPr>
      <w:r w:rsidRPr="0045175E">
        <w:rPr>
          <w:rFonts w:ascii="Arial" w:hAnsi="Arial" w:cs="Arial"/>
          <w:b/>
          <w:bCs/>
        </w:rPr>
        <w:t>A jelenleg nyitva tartó hulladékudvarok</w:t>
      </w:r>
      <w:r w:rsidR="00136581">
        <w:rPr>
          <w:rFonts w:ascii="Arial" w:hAnsi="Arial" w:cs="Arial"/>
          <w:b/>
          <w:bCs/>
        </w:rPr>
        <w:t>:</w:t>
      </w:r>
    </w:p>
    <w:p w14:paraId="6B92E0BB" w14:textId="77777777" w:rsidR="0042473A" w:rsidRPr="003013CE" w:rsidRDefault="0042473A" w:rsidP="0042473A">
      <w:pPr>
        <w:rPr>
          <w:rFonts w:ascii="Arial" w:hAnsi="Arial" w:cs="Arial"/>
        </w:rPr>
      </w:pPr>
    </w:p>
    <w:p w14:paraId="7CC44863" w14:textId="77777777" w:rsidR="0044156B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>III. kerület Testvérhegyi út</w:t>
      </w:r>
      <w:r w:rsidR="003013CE" w:rsidRPr="0042473A">
        <w:rPr>
          <w:rFonts w:ascii="Arial" w:hAnsi="Arial" w:cs="Arial"/>
        </w:rPr>
        <w:t xml:space="preserve"> 10/a                                </w:t>
      </w:r>
    </w:p>
    <w:p w14:paraId="111A08CF" w14:textId="77777777" w:rsidR="0044156B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>IV. kerület Ugró Gyula sor 1-3.</w:t>
      </w:r>
      <w:r w:rsidR="003013CE" w:rsidRPr="0042473A">
        <w:rPr>
          <w:rFonts w:ascii="Arial" w:hAnsi="Arial" w:cs="Arial"/>
        </w:rPr>
        <w:t xml:space="preserve">                                  </w:t>
      </w:r>
    </w:p>
    <w:p w14:paraId="2ED0B701" w14:textId="77777777" w:rsidR="0044156B" w:rsidRPr="0042473A" w:rsidRDefault="003013CE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 xml:space="preserve">X. kerület Fehér köz 2.                                               </w:t>
      </w:r>
    </w:p>
    <w:p w14:paraId="180977FC" w14:textId="77777777" w:rsidR="0044156B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>XI. kerület Bánk bán utca 8-10</w:t>
      </w:r>
      <w:r w:rsidR="003013CE" w:rsidRPr="0042473A">
        <w:rPr>
          <w:rFonts w:ascii="Arial" w:hAnsi="Arial" w:cs="Arial"/>
        </w:rPr>
        <w:t xml:space="preserve">.                                  </w:t>
      </w:r>
    </w:p>
    <w:p w14:paraId="3E4CB120" w14:textId="77777777" w:rsidR="0044156B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 xml:space="preserve">XV. kerület Károlyi Sándor út 166. </w:t>
      </w:r>
      <w:r w:rsidRPr="0042473A">
        <w:rPr>
          <w:rFonts w:ascii="Arial" w:hAnsi="Arial" w:cs="Arial"/>
        </w:rPr>
        <w:tab/>
        <w:t xml:space="preserve">         </w:t>
      </w:r>
      <w:r w:rsidR="003013CE" w:rsidRPr="0042473A">
        <w:rPr>
          <w:rFonts w:ascii="Arial" w:hAnsi="Arial" w:cs="Arial"/>
        </w:rPr>
        <w:t xml:space="preserve">                </w:t>
      </w:r>
    </w:p>
    <w:p w14:paraId="1F33E368" w14:textId="77777777" w:rsidR="0044156B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 xml:space="preserve">XVIII. kerület Besence u. 1/a. </w:t>
      </w:r>
      <w:r w:rsidRPr="0042473A">
        <w:rPr>
          <w:rFonts w:ascii="Arial" w:hAnsi="Arial" w:cs="Arial"/>
        </w:rPr>
        <w:tab/>
        <w:t xml:space="preserve">                      </w:t>
      </w:r>
      <w:r w:rsidR="003013CE" w:rsidRPr="0042473A">
        <w:rPr>
          <w:rFonts w:ascii="Arial" w:hAnsi="Arial" w:cs="Arial"/>
        </w:rPr>
        <w:t xml:space="preserve">  </w:t>
      </w:r>
      <w:r w:rsidRPr="0042473A">
        <w:rPr>
          <w:rFonts w:ascii="Arial" w:hAnsi="Arial" w:cs="Arial"/>
        </w:rPr>
        <w:t xml:space="preserve"> </w:t>
      </w:r>
    </w:p>
    <w:p w14:paraId="24A7CAE6" w14:textId="77777777" w:rsidR="00136581" w:rsidRPr="0042473A" w:rsidRDefault="0044156B" w:rsidP="0042473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 xml:space="preserve">XXII. kerület Nagytétényi út 335. </w:t>
      </w:r>
    </w:p>
    <w:p w14:paraId="541FA349" w14:textId="77777777" w:rsidR="00136581" w:rsidRDefault="00136581" w:rsidP="0044156B">
      <w:pPr>
        <w:rPr>
          <w:rFonts w:ascii="Arial" w:hAnsi="Arial" w:cs="Arial"/>
        </w:rPr>
      </w:pPr>
    </w:p>
    <w:p w14:paraId="5CC7F72B" w14:textId="77777777" w:rsidR="0042473A" w:rsidRPr="0042473A" w:rsidRDefault="00136581" w:rsidP="0042473A">
      <w:pPr>
        <w:rPr>
          <w:rFonts w:ascii="Arial" w:hAnsi="Arial" w:cs="Arial"/>
        </w:rPr>
      </w:pPr>
      <w:proofErr w:type="gramStart"/>
      <w:r w:rsidRPr="0042473A">
        <w:rPr>
          <w:rFonts w:ascii="Arial" w:hAnsi="Arial" w:cs="Arial"/>
        </w:rPr>
        <w:t>Nyitva</w:t>
      </w:r>
      <w:r w:rsidR="00590C8F">
        <w:rPr>
          <w:rFonts w:ascii="Arial" w:hAnsi="Arial" w:cs="Arial"/>
        </w:rPr>
        <w:t xml:space="preserve"> </w:t>
      </w:r>
      <w:r w:rsidRPr="0042473A">
        <w:rPr>
          <w:rFonts w:ascii="Arial" w:hAnsi="Arial" w:cs="Arial"/>
        </w:rPr>
        <w:t>tartás</w:t>
      </w:r>
      <w:proofErr w:type="gramEnd"/>
      <w:r w:rsidRPr="0042473A">
        <w:rPr>
          <w:rFonts w:ascii="Arial" w:hAnsi="Arial" w:cs="Arial"/>
        </w:rPr>
        <w:t>:</w:t>
      </w:r>
    </w:p>
    <w:p w14:paraId="7E6209AE" w14:textId="77777777" w:rsidR="0042473A" w:rsidRPr="0042473A" w:rsidRDefault="0042473A" w:rsidP="00590C8F">
      <w:pPr>
        <w:pStyle w:val="Listaszerbekezds"/>
        <w:rPr>
          <w:rFonts w:ascii="Arial" w:hAnsi="Arial" w:cs="Arial"/>
        </w:rPr>
      </w:pPr>
    </w:p>
    <w:p w14:paraId="121A48FB" w14:textId="77777777" w:rsidR="0042473A" w:rsidRPr="0042473A" w:rsidRDefault="00136581" w:rsidP="0042473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42473A">
        <w:rPr>
          <w:rFonts w:ascii="Arial" w:hAnsi="Arial" w:cs="Arial"/>
        </w:rPr>
        <w:t>hétfő-péntek: 10.00 – 18.00 óra</w:t>
      </w:r>
    </w:p>
    <w:p w14:paraId="156E86E6" w14:textId="77777777" w:rsidR="0042473A" w:rsidRPr="0042473A" w:rsidRDefault="00136581" w:rsidP="0042473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42473A">
        <w:rPr>
          <w:rFonts w:ascii="Arial" w:hAnsi="Arial" w:cs="Arial"/>
        </w:rPr>
        <w:t xml:space="preserve">szombat:   </w:t>
      </w:r>
      <w:proofErr w:type="gramEnd"/>
      <w:r w:rsidRPr="0042473A">
        <w:rPr>
          <w:rFonts w:ascii="Arial" w:hAnsi="Arial" w:cs="Arial"/>
        </w:rPr>
        <w:t xml:space="preserve">     08.00 – 14.00 óra</w:t>
      </w:r>
      <w:r w:rsidR="0044156B" w:rsidRPr="0042473A">
        <w:rPr>
          <w:rFonts w:ascii="Arial" w:hAnsi="Arial" w:cs="Arial"/>
        </w:rPr>
        <w:tab/>
        <w:t xml:space="preserve">     </w:t>
      </w:r>
    </w:p>
    <w:p w14:paraId="4C39E47E" w14:textId="77777777" w:rsidR="0042473A" w:rsidRDefault="0042473A" w:rsidP="0044156B">
      <w:pPr>
        <w:rPr>
          <w:rFonts w:ascii="Arial" w:hAnsi="Arial" w:cs="Arial"/>
        </w:rPr>
      </w:pPr>
    </w:p>
    <w:p w14:paraId="63FFA5CA" w14:textId="77777777" w:rsidR="0042473A" w:rsidRDefault="0042473A" w:rsidP="00017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 járványügyi helyzet enyhülése kapcsán </w:t>
      </w:r>
      <w:r w:rsidR="008C5A6B">
        <w:rPr>
          <w:rFonts w:ascii="Arial" w:hAnsi="Arial" w:cs="Arial"/>
        </w:rPr>
        <w:t>az FKF-nek lehetősége lesz a szolgáltatás további bővítésére, Társaságunk arról szintén tájékoztatja Budapest lakosságát.</w:t>
      </w:r>
    </w:p>
    <w:p w14:paraId="6188256D" w14:textId="77777777" w:rsidR="008C5A6B" w:rsidRDefault="008C5A6B" w:rsidP="0044156B">
      <w:pPr>
        <w:rPr>
          <w:rFonts w:ascii="Arial" w:hAnsi="Arial" w:cs="Arial"/>
        </w:rPr>
      </w:pPr>
    </w:p>
    <w:p w14:paraId="3F10A7C8" w14:textId="77777777" w:rsidR="0044156B" w:rsidRPr="003013CE" w:rsidRDefault="0042473A" w:rsidP="0044156B">
      <w:pPr>
        <w:rPr>
          <w:rFonts w:ascii="Arial" w:hAnsi="Arial" w:cs="Arial"/>
        </w:rPr>
      </w:pPr>
      <w:r>
        <w:rPr>
          <w:rFonts w:ascii="Arial" w:hAnsi="Arial" w:cs="Arial"/>
        </w:rPr>
        <w:t>FKF Nonprofit Zrt.</w:t>
      </w:r>
      <w:r w:rsidR="0044156B" w:rsidRPr="003013CE">
        <w:rPr>
          <w:rFonts w:ascii="Arial" w:hAnsi="Arial" w:cs="Arial"/>
        </w:rPr>
        <w:t xml:space="preserve">    </w:t>
      </w:r>
      <w:r w:rsidR="003013CE">
        <w:rPr>
          <w:rFonts w:ascii="Arial" w:hAnsi="Arial" w:cs="Arial"/>
        </w:rPr>
        <w:t xml:space="preserve">                </w:t>
      </w:r>
    </w:p>
    <w:sectPr w:rsidR="0044156B" w:rsidRPr="00301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FC2D" w14:textId="77777777" w:rsidR="009203EB" w:rsidRDefault="009203EB" w:rsidP="008B2BC8">
      <w:pPr>
        <w:spacing w:after="0" w:line="240" w:lineRule="auto"/>
      </w:pPr>
      <w:r>
        <w:separator/>
      </w:r>
    </w:p>
  </w:endnote>
  <w:endnote w:type="continuationSeparator" w:id="0">
    <w:p w14:paraId="7B8C757B" w14:textId="77777777" w:rsidR="009203EB" w:rsidRDefault="009203EB" w:rsidP="008B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C36B" w14:textId="77777777" w:rsidR="008B2BC8" w:rsidRDefault="008B2B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F06E" w14:textId="77777777" w:rsidR="008B2BC8" w:rsidRDefault="008B2B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DA6E" w14:textId="77777777" w:rsidR="008B2BC8" w:rsidRDefault="008B2B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306C" w14:textId="77777777" w:rsidR="009203EB" w:rsidRDefault="009203EB" w:rsidP="008B2BC8">
      <w:pPr>
        <w:spacing w:after="0" w:line="240" w:lineRule="auto"/>
      </w:pPr>
      <w:r>
        <w:separator/>
      </w:r>
    </w:p>
  </w:footnote>
  <w:footnote w:type="continuationSeparator" w:id="0">
    <w:p w14:paraId="174CEA12" w14:textId="77777777" w:rsidR="009203EB" w:rsidRDefault="009203EB" w:rsidP="008B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6DAF" w14:textId="77777777" w:rsidR="008B2BC8" w:rsidRDefault="008B2B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91BC" w14:textId="77777777" w:rsidR="008B2BC8" w:rsidRDefault="008B2BC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321C" w14:textId="77777777" w:rsidR="008B2BC8" w:rsidRDefault="008B2B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A72"/>
    <w:multiLevelType w:val="hybridMultilevel"/>
    <w:tmpl w:val="606215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D43"/>
    <w:multiLevelType w:val="hybridMultilevel"/>
    <w:tmpl w:val="7BF28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20998"/>
    <w:multiLevelType w:val="hybridMultilevel"/>
    <w:tmpl w:val="90E67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4"/>
    <w:rsid w:val="00017D0C"/>
    <w:rsid w:val="00054C4D"/>
    <w:rsid w:val="00136581"/>
    <w:rsid w:val="00217D4A"/>
    <w:rsid w:val="003013CE"/>
    <w:rsid w:val="003D5F89"/>
    <w:rsid w:val="0042473A"/>
    <w:rsid w:val="0044156B"/>
    <w:rsid w:val="0045175E"/>
    <w:rsid w:val="00590C8F"/>
    <w:rsid w:val="005A463A"/>
    <w:rsid w:val="0060056F"/>
    <w:rsid w:val="00711EE2"/>
    <w:rsid w:val="007D59AB"/>
    <w:rsid w:val="00825A72"/>
    <w:rsid w:val="008B2BC8"/>
    <w:rsid w:val="008C5A6B"/>
    <w:rsid w:val="008E4561"/>
    <w:rsid w:val="009203EB"/>
    <w:rsid w:val="00A50434"/>
    <w:rsid w:val="00B467EB"/>
    <w:rsid w:val="00D9612E"/>
    <w:rsid w:val="00DF4C8D"/>
    <w:rsid w:val="00E331AA"/>
    <w:rsid w:val="00F51EA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7D5C"/>
  <w15:chartTrackingRefBased/>
  <w15:docId w15:val="{E94FD908-C36A-46B2-B994-56DAC61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BC8"/>
  </w:style>
  <w:style w:type="paragraph" w:styleId="llb">
    <w:name w:val="footer"/>
    <w:basedOn w:val="Norml"/>
    <w:link w:val="llbChar"/>
    <w:uiPriority w:val="99"/>
    <w:unhideWhenUsed/>
    <w:rsid w:val="008B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BC8"/>
  </w:style>
  <w:style w:type="paragraph" w:styleId="Listaszerbekezds">
    <w:name w:val="List Paragraph"/>
    <w:basedOn w:val="Norml"/>
    <w:uiPriority w:val="34"/>
    <w:qFormat/>
    <w:rsid w:val="0042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kf.hu/hulladekudvarok-koronavirus-jarvany-miatt-eletbe-lepett-valtozas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Thurzó Réka Hajnalka</cp:lastModifiedBy>
  <cp:revision>2</cp:revision>
  <dcterms:created xsi:type="dcterms:W3CDTF">2020-05-22T08:39:00Z</dcterms:created>
  <dcterms:modified xsi:type="dcterms:W3CDTF">2020-05-22T08:39:00Z</dcterms:modified>
</cp:coreProperties>
</file>