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50C6A" w14:textId="77777777" w:rsidR="006E1F77" w:rsidRPr="006E1F77" w:rsidRDefault="006E1F77" w:rsidP="006E1F77">
      <w:pPr>
        <w:spacing w:after="120" w:line="240" w:lineRule="auto"/>
        <w:rPr>
          <w:rFonts w:ascii="Arial" w:eastAsia="Calibri" w:hAnsi="Arial" w:cs="Arial"/>
          <w:bCs/>
          <w:color w:val="ED6B06"/>
          <w:sz w:val="2"/>
          <w:szCs w:val="2"/>
          <w:lang w:eastAsia="en-US"/>
        </w:rPr>
      </w:pPr>
      <w:r w:rsidRPr="006E1F77">
        <w:rPr>
          <w:rFonts w:ascii="Arial" w:eastAsia="Calibri" w:hAnsi="Arial" w:cs="Arial"/>
          <w:b/>
          <w:color w:val="ED6B06"/>
          <w:lang w:eastAsia="en-US"/>
        </w:rPr>
        <w:t>TARTÁLYMOSÁS MEGRENDELŐ ADATLAP</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3"/>
        <w:gridCol w:w="5451"/>
      </w:tblGrid>
      <w:tr w:rsidR="006E1F77" w:rsidRPr="006E1F77" w14:paraId="3AB5EAE4" w14:textId="77777777" w:rsidTr="003C5CFF">
        <w:trPr>
          <w:trHeight w:val="586"/>
        </w:trPr>
        <w:tc>
          <w:tcPr>
            <w:tcW w:w="3542" w:type="dxa"/>
            <w:shd w:val="clear" w:color="auto" w:fill="auto"/>
            <w:vAlign w:val="center"/>
          </w:tcPr>
          <w:p w14:paraId="73F9E52B" w14:textId="77777777" w:rsidR="006E1F77" w:rsidRPr="006E1F77" w:rsidRDefault="006E1F77" w:rsidP="006E1F77">
            <w:pPr>
              <w:spacing w:after="0"/>
              <w:rPr>
                <w:rFonts w:ascii="Arial" w:eastAsia="Calibri" w:hAnsi="Arial" w:cs="Arial"/>
                <w:lang w:eastAsia="en-US"/>
              </w:rPr>
            </w:pPr>
            <w:r w:rsidRPr="006E1F77">
              <w:rPr>
                <w:rFonts w:ascii="Arial" w:eastAsia="Calibri" w:hAnsi="Arial" w:cs="Arial"/>
                <w:lang w:eastAsia="en-US"/>
              </w:rPr>
              <w:t>Megrendelő neve és meglévő FKF azonosítója:</w:t>
            </w:r>
          </w:p>
        </w:tc>
        <w:tc>
          <w:tcPr>
            <w:tcW w:w="5555" w:type="dxa"/>
            <w:shd w:val="clear" w:color="auto" w:fill="auto"/>
          </w:tcPr>
          <w:p w14:paraId="54D99855" w14:textId="77777777" w:rsidR="006E1F77" w:rsidRPr="006E1F77" w:rsidRDefault="006E1F77" w:rsidP="006E1F77">
            <w:pPr>
              <w:spacing w:after="0"/>
              <w:jc w:val="center"/>
              <w:rPr>
                <w:rFonts w:ascii="Arial" w:eastAsia="Calibri" w:hAnsi="Arial" w:cs="Arial"/>
                <w:lang w:eastAsia="en-US"/>
              </w:rPr>
            </w:pPr>
          </w:p>
        </w:tc>
      </w:tr>
      <w:tr w:rsidR="006E1F77" w:rsidRPr="006E1F77" w14:paraId="5EF7D182" w14:textId="77777777" w:rsidTr="003C5CFF">
        <w:trPr>
          <w:trHeight w:val="586"/>
        </w:trPr>
        <w:tc>
          <w:tcPr>
            <w:tcW w:w="3542" w:type="dxa"/>
            <w:shd w:val="clear" w:color="auto" w:fill="auto"/>
            <w:vAlign w:val="center"/>
          </w:tcPr>
          <w:p w14:paraId="700109E3" w14:textId="77777777" w:rsidR="006E1F77" w:rsidRPr="006E1F77" w:rsidRDefault="006E1F77" w:rsidP="006E1F77">
            <w:pPr>
              <w:spacing w:after="0"/>
              <w:rPr>
                <w:rFonts w:ascii="Arial" w:eastAsia="Calibri" w:hAnsi="Arial" w:cs="Arial"/>
                <w:lang w:eastAsia="en-US"/>
              </w:rPr>
            </w:pPr>
            <w:r w:rsidRPr="006E1F77">
              <w:rPr>
                <w:rFonts w:ascii="Arial" w:eastAsia="Calibri" w:hAnsi="Arial" w:cs="Arial"/>
                <w:lang w:eastAsia="en-US"/>
              </w:rPr>
              <w:t xml:space="preserve">Telefonszáma*: </w:t>
            </w:r>
          </w:p>
        </w:tc>
        <w:tc>
          <w:tcPr>
            <w:tcW w:w="5555" w:type="dxa"/>
            <w:shd w:val="clear" w:color="auto" w:fill="auto"/>
          </w:tcPr>
          <w:p w14:paraId="72E53A3B" w14:textId="77777777" w:rsidR="006E1F77" w:rsidRPr="006E1F77" w:rsidRDefault="006E1F77" w:rsidP="006E1F77">
            <w:pPr>
              <w:spacing w:after="0"/>
              <w:jc w:val="center"/>
              <w:rPr>
                <w:rFonts w:ascii="Arial" w:eastAsia="Calibri" w:hAnsi="Arial" w:cs="Arial"/>
                <w:lang w:eastAsia="en-US"/>
              </w:rPr>
            </w:pPr>
          </w:p>
        </w:tc>
      </w:tr>
      <w:tr w:rsidR="006E1F77" w:rsidRPr="006E1F77" w14:paraId="5D2EAC62" w14:textId="77777777" w:rsidTr="003C5CFF">
        <w:trPr>
          <w:trHeight w:val="586"/>
        </w:trPr>
        <w:tc>
          <w:tcPr>
            <w:tcW w:w="3542" w:type="dxa"/>
            <w:shd w:val="clear" w:color="auto" w:fill="auto"/>
            <w:vAlign w:val="center"/>
          </w:tcPr>
          <w:p w14:paraId="642D4D9A" w14:textId="77777777" w:rsidR="006E1F77" w:rsidRPr="006E1F77" w:rsidRDefault="006E1F77" w:rsidP="006E1F77">
            <w:pPr>
              <w:spacing w:after="0"/>
              <w:rPr>
                <w:rFonts w:ascii="Arial" w:eastAsia="Calibri" w:hAnsi="Arial" w:cs="Arial"/>
                <w:lang w:eastAsia="en-US"/>
              </w:rPr>
            </w:pPr>
            <w:r w:rsidRPr="006E1F77">
              <w:rPr>
                <w:rFonts w:ascii="Arial" w:eastAsia="Calibri" w:hAnsi="Arial" w:cs="Arial"/>
                <w:lang w:eastAsia="en-US"/>
              </w:rPr>
              <w:t xml:space="preserve">E-mail címe*: </w:t>
            </w:r>
          </w:p>
        </w:tc>
        <w:tc>
          <w:tcPr>
            <w:tcW w:w="5555" w:type="dxa"/>
            <w:shd w:val="clear" w:color="auto" w:fill="auto"/>
          </w:tcPr>
          <w:p w14:paraId="390703EF" w14:textId="77777777" w:rsidR="006E1F77" w:rsidRPr="006E1F77" w:rsidRDefault="006E1F77" w:rsidP="006E1F77">
            <w:pPr>
              <w:spacing w:after="0"/>
              <w:jc w:val="center"/>
              <w:rPr>
                <w:rFonts w:ascii="Arial" w:eastAsia="Calibri" w:hAnsi="Arial" w:cs="Arial"/>
                <w:lang w:eastAsia="en-US"/>
              </w:rPr>
            </w:pPr>
          </w:p>
        </w:tc>
      </w:tr>
      <w:tr w:rsidR="006E1F77" w:rsidRPr="006E1F77" w14:paraId="1DD8DA56" w14:textId="77777777" w:rsidTr="003C5CFF">
        <w:trPr>
          <w:trHeight w:val="586"/>
        </w:trPr>
        <w:tc>
          <w:tcPr>
            <w:tcW w:w="3542" w:type="dxa"/>
            <w:shd w:val="clear" w:color="auto" w:fill="auto"/>
            <w:vAlign w:val="center"/>
          </w:tcPr>
          <w:p w14:paraId="62980D28" w14:textId="77777777" w:rsidR="006E1F77" w:rsidRPr="006E1F77" w:rsidRDefault="006E1F77" w:rsidP="006E1F77">
            <w:pPr>
              <w:spacing w:after="0"/>
              <w:rPr>
                <w:rFonts w:ascii="Arial" w:eastAsia="Calibri" w:hAnsi="Arial" w:cs="Arial"/>
                <w:lang w:eastAsia="en-US"/>
              </w:rPr>
            </w:pPr>
            <w:r w:rsidRPr="006E1F77">
              <w:rPr>
                <w:rFonts w:ascii="Arial" w:eastAsia="Calibri" w:hAnsi="Arial" w:cs="Arial"/>
                <w:lang w:eastAsia="en-US"/>
              </w:rPr>
              <w:t>Fogyasztási hely cím:</w:t>
            </w:r>
          </w:p>
        </w:tc>
        <w:tc>
          <w:tcPr>
            <w:tcW w:w="5555" w:type="dxa"/>
            <w:shd w:val="clear" w:color="auto" w:fill="auto"/>
          </w:tcPr>
          <w:p w14:paraId="7E3DA466" w14:textId="77777777" w:rsidR="006E1F77" w:rsidRPr="006E1F77" w:rsidRDefault="006E1F77" w:rsidP="006E1F77">
            <w:pPr>
              <w:spacing w:after="0"/>
              <w:jc w:val="center"/>
              <w:rPr>
                <w:rFonts w:ascii="Arial" w:eastAsia="Calibri" w:hAnsi="Arial" w:cs="Arial"/>
                <w:lang w:eastAsia="en-US"/>
              </w:rPr>
            </w:pPr>
          </w:p>
        </w:tc>
      </w:tr>
      <w:tr w:rsidR="006E1F77" w:rsidRPr="006E1F77" w14:paraId="4D0AE5FB" w14:textId="77777777" w:rsidTr="003C5CFF">
        <w:trPr>
          <w:trHeight w:val="586"/>
        </w:trPr>
        <w:tc>
          <w:tcPr>
            <w:tcW w:w="3542" w:type="dxa"/>
            <w:shd w:val="clear" w:color="auto" w:fill="auto"/>
            <w:vAlign w:val="center"/>
          </w:tcPr>
          <w:p w14:paraId="233CE3B2" w14:textId="77777777" w:rsidR="006E1F77" w:rsidRPr="006E1F77" w:rsidRDefault="006E1F77" w:rsidP="006E1F77">
            <w:pPr>
              <w:spacing w:after="0"/>
              <w:rPr>
                <w:rFonts w:ascii="Arial" w:eastAsia="Calibri" w:hAnsi="Arial" w:cs="Arial"/>
                <w:lang w:eastAsia="en-US"/>
              </w:rPr>
            </w:pPr>
            <w:r w:rsidRPr="006E1F77">
              <w:rPr>
                <w:rFonts w:ascii="Arial" w:eastAsia="Calibri" w:hAnsi="Arial" w:cs="Arial"/>
                <w:lang w:eastAsia="en-US"/>
              </w:rPr>
              <w:t>Levelezési név, cím:</w:t>
            </w:r>
          </w:p>
        </w:tc>
        <w:tc>
          <w:tcPr>
            <w:tcW w:w="5555" w:type="dxa"/>
            <w:shd w:val="clear" w:color="auto" w:fill="auto"/>
          </w:tcPr>
          <w:p w14:paraId="71F7DDF5" w14:textId="77777777" w:rsidR="006E1F77" w:rsidRPr="006E1F77" w:rsidRDefault="006E1F77" w:rsidP="006E1F77">
            <w:pPr>
              <w:spacing w:after="0"/>
              <w:jc w:val="center"/>
              <w:rPr>
                <w:rFonts w:ascii="Arial" w:eastAsia="Calibri" w:hAnsi="Arial" w:cs="Arial"/>
                <w:lang w:eastAsia="en-US"/>
              </w:rPr>
            </w:pPr>
          </w:p>
        </w:tc>
      </w:tr>
      <w:tr w:rsidR="006E1F77" w:rsidRPr="006E1F77" w14:paraId="032D6790" w14:textId="77777777" w:rsidTr="003C5CFF">
        <w:trPr>
          <w:trHeight w:val="586"/>
        </w:trPr>
        <w:tc>
          <w:tcPr>
            <w:tcW w:w="3542" w:type="dxa"/>
            <w:shd w:val="clear" w:color="auto" w:fill="auto"/>
            <w:vAlign w:val="center"/>
          </w:tcPr>
          <w:p w14:paraId="3625B044" w14:textId="77777777" w:rsidR="006E1F77" w:rsidRPr="006E1F77" w:rsidRDefault="006E1F77" w:rsidP="006E1F77">
            <w:pPr>
              <w:spacing w:after="0"/>
              <w:rPr>
                <w:rFonts w:ascii="Arial" w:eastAsia="Calibri" w:hAnsi="Arial" w:cs="Arial"/>
                <w:lang w:eastAsia="en-US"/>
              </w:rPr>
            </w:pPr>
            <w:r w:rsidRPr="006E1F77">
              <w:rPr>
                <w:rFonts w:ascii="Arial" w:eastAsia="Calibri" w:hAnsi="Arial" w:cs="Arial"/>
                <w:lang w:eastAsia="en-US"/>
              </w:rPr>
              <w:t>Számlázási név, cím:</w:t>
            </w:r>
          </w:p>
        </w:tc>
        <w:tc>
          <w:tcPr>
            <w:tcW w:w="5555" w:type="dxa"/>
            <w:shd w:val="clear" w:color="auto" w:fill="auto"/>
          </w:tcPr>
          <w:p w14:paraId="5EE7F1A0" w14:textId="77777777" w:rsidR="006E1F77" w:rsidRPr="006E1F77" w:rsidRDefault="006E1F77" w:rsidP="006E1F77">
            <w:pPr>
              <w:spacing w:after="0"/>
              <w:jc w:val="center"/>
              <w:rPr>
                <w:rFonts w:ascii="Arial" w:eastAsia="Calibri" w:hAnsi="Arial" w:cs="Arial"/>
                <w:lang w:eastAsia="en-US"/>
              </w:rPr>
            </w:pPr>
          </w:p>
        </w:tc>
      </w:tr>
      <w:tr w:rsidR="006E1F77" w:rsidRPr="006E1F77" w14:paraId="7BA1C144" w14:textId="77777777" w:rsidTr="003C5CFF">
        <w:trPr>
          <w:trHeight w:val="586"/>
        </w:trPr>
        <w:tc>
          <w:tcPr>
            <w:tcW w:w="3542" w:type="dxa"/>
            <w:shd w:val="clear" w:color="auto" w:fill="auto"/>
            <w:vAlign w:val="center"/>
          </w:tcPr>
          <w:p w14:paraId="7FEAAA05" w14:textId="77777777" w:rsidR="006E1F77" w:rsidRPr="006E1F77" w:rsidRDefault="006E1F77" w:rsidP="006E1F77">
            <w:pPr>
              <w:spacing w:after="0"/>
              <w:rPr>
                <w:rFonts w:ascii="Arial" w:eastAsia="Calibri" w:hAnsi="Arial" w:cs="Arial"/>
                <w:lang w:eastAsia="en-US"/>
              </w:rPr>
            </w:pPr>
            <w:r w:rsidRPr="006E1F77">
              <w:rPr>
                <w:rFonts w:ascii="Arial" w:eastAsia="Calibri" w:hAnsi="Arial" w:cs="Arial"/>
                <w:lang w:eastAsia="en-US"/>
              </w:rPr>
              <w:t>Szemétszállítás napja:</w:t>
            </w:r>
          </w:p>
        </w:tc>
        <w:tc>
          <w:tcPr>
            <w:tcW w:w="5555" w:type="dxa"/>
            <w:shd w:val="clear" w:color="auto" w:fill="auto"/>
          </w:tcPr>
          <w:p w14:paraId="68897030" w14:textId="77777777" w:rsidR="006E1F77" w:rsidRPr="006E1F77" w:rsidRDefault="006E1F77" w:rsidP="006E1F77">
            <w:pPr>
              <w:spacing w:after="0"/>
              <w:jc w:val="center"/>
              <w:rPr>
                <w:rFonts w:ascii="Arial" w:eastAsia="Calibri" w:hAnsi="Arial" w:cs="Arial"/>
                <w:lang w:eastAsia="en-US"/>
              </w:rPr>
            </w:pPr>
          </w:p>
        </w:tc>
      </w:tr>
      <w:tr w:rsidR="006E1F77" w:rsidRPr="006E1F77" w14:paraId="52092BF3" w14:textId="77777777" w:rsidTr="003C5CFF">
        <w:trPr>
          <w:trHeight w:val="586"/>
        </w:trPr>
        <w:tc>
          <w:tcPr>
            <w:tcW w:w="3542" w:type="dxa"/>
            <w:shd w:val="clear" w:color="auto" w:fill="auto"/>
            <w:vAlign w:val="center"/>
          </w:tcPr>
          <w:p w14:paraId="07805A1F" w14:textId="77777777" w:rsidR="006E1F77" w:rsidRPr="006E1F77" w:rsidRDefault="006E1F77" w:rsidP="006E1F77">
            <w:pPr>
              <w:spacing w:after="0"/>
              <w:rPr>
                <w:rFonts w:ascii="Arial" w:eastAsia="Calibri" w:hAnsi="Arial" w:cs="Arial"/>
                <w:lang w:eastAsia="en-US"/>
              </w:rPr>
            </w:pPr>
            <w:r w:rsidRPr="006E1F77">
              <w:rPr>
                <w:rFonts w:ascii="Arial" w:eastAsia="Calibri" w:hAnsi="Arial" w:cs="Arial"/>
                <w:lang w:eastAsia="en-US"/>
              </w:rPr>
              <w:t>Tartály mérete (liter):</w:t>
            </w:r>
          </w:p>
        </w:tc>
        <w:tc>
          <w:tcPr>
            <w:tcW w:w="5555" w:type="dxa"/>
            <w:shd w:val="clear" w:color="auto" w:fill="auto"/>
          </w:tcPr>
          <w:p w14:paraId="620E1A05" w14:textId="77777777" w:rsidR="006E1F77" w:rsidRPr="006E1F77" w:rsidRDefault="006E1F77" w:rsidP="006E1F77">
            <w:pPr>
              <w:spacing w:after="0"/>
              <w:jc w:val="center"/>
              <w:rPr>
                <w:rFonts w:ascii="Arial" w:eastAsia="Calibri" w:hAnsi="Arial" w:cs="Arial"/>
                <w:lang w:eastAsia="en-US"/>
              </w:rPr>
            </w:pPr>
          </w:p>
        </w:tc>
      </w:tr>
      <w:tr w:rsidR="006E1F77" w:rsidRPr="006E1F77" w14:paraId="0A68BD47" w14:textId="77777777" w:rsidTr="003C5CFF">
        <w:trPr>
          <w:trHeight w:val="586"/>
        </w:trPr>
        <w:tc>
          <w:tcPr>
            <w:tcW w:w="3542" w:type="dxa"/>
            <w:shd w:val="clear" w:color="auto" w:fill="auto"/>
            <w:vAlign w:val="center"/>
          </w:tcPr>
          <w:p w14:paraId="44E7E5F7" w14:textId="77777777" w:rsidR="006E1F77" w:rsidRPr="006E1F77" w:rsidRDefault="006E1F77" w:rsidP="006E1F77">
            <w:pPr>
              <w:spacing w:after="0"/>
              <w:rPr>
                <w:rFonts w:ascii="Arial" w:eastAsia="Calibri" w:hAnsi="Arial" w:cs="Arial"/>
                <w:lang w:eastAsia="en-US"/>
              </w:rPr>
            </w:pPr>
            <w:r w:rsidRPr="006E1F77">
              <w:rPr>
                <w:rFonts w:ascii="Arial" w:eastAsia="Calibri" w:hAnsi="Arial" w:cs="Arial"/>
                <w:lang w:eastAsia="en-US"/>
              </w:rPr>
              <w:t>Tartály mennyiség (db):</w:t>
            </w:r>
          </w:p>
        </w:tc>
        <w:tc>
          <w:tcPr>
            <w:tcW w:w="5555" w:type="dxa"/>
            <w:shd w:val="clear" w:color="auto" w:fill="auto"/>
          </w:tcPr>
          <w:p w14:paraId="0F6E02A9" w14:textId="77777777" w:rsidR="006E1F77" w:rsidRPr="006E1F77" w:rsidRDefault="006E1F77" w:rsidP="006E1F77">
            <w:pPr>
              <w:spacing w:after="0"/>
              <w:jc w:val="center"/>
              <w:rPr>
                <w:rFonts w:ascii="Arial" w:eastAsia="Calibri" w:hAnsi="Arial" w:cs="Arial"/>
                <w:lang w:eastAsia="en-US"/>
              </w:rPr>
            </w:pPr>
          </w:p>
        </w:tc>
      </w:tr>
      <w:tr w:rsidR="006E1F77" w:rsidRPr="006E1F77" w14:paraId="2E652E4D" w14:textId="77777777" w:rsidTr="003C5CFF">
        <w:trPr>
          <w:trHeight w:val="708"/>
        </w:trPr>
        <w:tc>
          <w:tcPr>
            <w:tcW w:w="3542" w:type="dxa"/>
            <w:shd w:val="clear" w:color="auto" w:fill="auto"/>
            <w:vAlign w:val="center"/>
          </w:tcPr>
          <w:p w14:paraId="6F3202E3" w14:textId="77777777" w:rsidR="006E1F77" w:rsidRPr="006E1F77" w:rsidRDefault="006E1F77" w:rsidP="006E1F77">
            <w:pPr>
              <w:spacing w:after="0"/>
              <w:rPr>
                <w:rFonts w:ascii="Arial" w:eastAsia="Calibri" w:hAnsi="Arial" w:cs="Arial"/>
                <w:lang w:eastAsia="en-US"/>
              </w:rPr>
            </w:pPr>
            <w:r w:rsidRPr="006E1F77">
              <w:rPr>
                <w:rFonts w:ascii="Arial" w:eastAsia="Calibri" w:hAnsi="Arial" w:cs="Arial"/>
                <w:lang w:eastAsia="en-US"/>
              </w:rPr>
              <w:t>Kapcsolattartó neve és telefonszáma:</w:t>
            </w:r>
          </w:p>
        </w:tc>
        <w:tc>
          <w:tcPr>
            <w:tcW w:w="5555" w:type="dxa"/>
            <w:shd w:val="clear" w:color="auto" w:fill="auto"/>
          </w:tcPr>
          <w:p w14:paraId="6CA5C436" w14:textId="77777777" w:rsidR="006E1F77" w:rsidRPr="006E1F77" w:rsidRDefault="006E1F77" w:rsidP="006E1F77">
            <w:pPr>
              <w:spacing w:after="0"/>
              <w:jc w:val="center"/>
              <w:rPr>
                <w:rFonts w:ascii="Arial" w:eastAsia="Calibri" w:hAnsi="Arial" w:cs="Arial"/>
                <w:lang w:eastAsia="en-US"/>
              </w:rPr>
            </w:pPr>
          </w:p>
        </w:tc>
      </w:tr>
      <w:tr w:rsidR="006E1F77" w:rsidRPr="006E1F77" w14:paraId="124CC0B5" w14:textId="77777777" w:rsidTr="003C5CFF">
        <w:trPr>
          <w:trHeight w:val="586"/>
        </w:trPr>
        <w:tc>
          <w:tcPr>
            <w:tcW w:w="3542" w:type="dxa"/>
            <w:shd w:val="clear" w:color="auto" w:fill="auto"/>
            <w:vAlign w:val="center"/>
          </w:tcPr>
          <w:p w14:paraId="7AADFBFD" w14:textId="77777777" w:rsidR="006E1F77" w:rsidRPr="006E1F77" w:rsidRDefault="006E1F77" w:rsidP="006E1F77">
            <w:pPr>
              <w:spacing w:after="0"/>
              <w:rPr>
                <w:rFonts w:ascii="Arial" w:eastAsia="Calibri" w:hAnsi="Arial" w:cs="Arial"/>
                <w:lang w:eastAsia="en-US"/>
              </w:rPr>
            </w:pPr>
            <w:r w:rsidRPr="006E1F77">
              <w:rPr>
                <w:rFonts w:ascii="Arial" w:eastAsia="Calibri" w:hAnsi="Arial" w:cs="Arial"/>
                <w:lang w:eastAsia="en-US"/>
              </w:rPr>
              <w:t xml:space="preserve">Fizetés módja: </w:t>
            </w:r>
          </w:p>
        </w:tc>
        <w:tc>
          <w:tcPr>
            <w:tcW w:w="5555" w:type="dxa"/>
            <w:shd w:val="clear" w:color="auto" w:fill="auto"/>
            <w:vAlign w:val="center"/>
          </w:tcPr>
          <w:p w14:paraId="7FA905B4" w14:textId="77777777" w:rsidR="006E1F77" w:rsidRPr="006E1F77" w:rsidRDefault="004A3BB9" w:rsidP="006E1F77">
            <w:pPr>
              <w:spacing w:after="0"/>
              <w:jc w:val="center"/>
              <w:rPr>
                <w:rFonts w:ascii="Arial" w:eastAsia="Calibri" w:hAnsi="Arial" w:cs="Arial"/>
                <w:lang w:eastAsia="en-US"/>
              </w:rPr>
            </w:pPr>
            <w:sdt>
              <w:sdtPr>
                <w:rPr>
                  <w:rFonts w:eastAsia="Calibri"/>
                  <w:lang w:eastAsia="en-US"/>
                </w:rPr>
                <w:id w:val="-575513401"/>
                <w14:checkbox>
                  <w14:checked w14:val="0"/>
                  <w14:checkedState w14:val="2612" w14:font="MS Gothic"/>
                  <w14:uncheckedState w14:val="2610" w14:font="MS Gothic"/>
                </w14:checkbox>
              </w:sdtPr>
              <w:sdtEndPr/>
              <w:sdtContent>
                <w:r w:rsidR="006E1F77" w:rsidRPr="006E1F77">
                  <w:rPr>
                    <w:rFonts w:ascii="Segoe UI Symbol" w:eastAsia="Calibri" w:hAnsi="Segoe UI Symbol" w:cs="Segoe UI Symbol"/>
                    <w:lang w:eastAsia="en-US"/>
                  </w:rPr>
                  <w:t>☐</w:t>
                </w:r>
              </w:sdtContent>
            </w:sdt>
            <w:r w:rsidR="006E1F77" w:rsidRPr="006E1F77">
              <w:rPr>
                <w:rFonts w:eastAsia="Calibri"/>
                <w:lang w:eastAsia="en-US"/>
              </w:rPr>
              <w:t xml:space="preserve"> </w:t>
            </w:r>
            <w:r w:rsidR="006E1F77" w:rsidRPr="006E1F77">
              <w:rPr>
                <w:rFonts w:ascii="Arial" w:hAnsi="Arial" w:cs="Arial"/>
                <w:b/>
                <w:bCs/>
                <w:color w:val="000000"/>
                <w:sz w:val="18"/>
                <w:szCs w:val="18"/>
              </w:rPr>
              <w:t xml:space="preserve">Csekk                         </w:t>
            </w:r>
            <w:sdt>
              <w:sdtPr>
                <w:rPr>
                  <w:rFonts w:eastAsia="Calibri"/>
                  <w:lang w:eastAsia="en-US"/>
                </w:rPr>
                <w:id w:val="1131670662"/>
                <w14:checkbox>
                  <w14:checked w14:val="0"/>
                  <w14:checkedState w14:val="2612" w14:font="MS Gothic"/>
                  <w14:uncheckedState w14:val="2610" w14:font="MS Gothic"/>
                </w14:checkbox>
              </w:sdtPr>
              <w:sdtEndPr/>
              <w:sdtContent>
                <w:r w:rsidR="006E1F77" w:rsidRPr="006E1F77">
                  <w:rPr>
                    <w:rFonts w:ascii="Segoe UI Symbol" w:eastAsia="Calibri" w:hAnsi="Segoe UI Symbol" w:cs="Segoe UI Symbol"/>
                    <w:lang w:eastAsia="en-US"/>
                  </w:rPr>
                  <w:t>☐</w:t>
                </w:r>
              </w:sdtContent>
            </w:sdt>
            <w:r w:rsidR="006E1F77" w:rsidRPr="006E1F77">
              <w:rPr>
                <w:rFonts w:eastAsia="Calibri"/>
                <w:lang w:eastAsia="en-US"/>
              </w:rPr>
              <w:t xml:space="preserve">  </w:t>
            </w:r>
            <w:r w:rsidR="006E1F77" w:rsidRPr="006E1F77">
              <w:rPr>
                <w:rFonts w:ascii="Arial" w:hAnsi="Arial" w:cs="Arial"/>
                <w:b/>
                <w:bCs/>
                <w:color w:val="000000"/>
                <w:sz w:val="18"/>
                <w:szCs w:val="18"/>
              </w:rPr>
              <w:t>Átutalás</w:t>
            </w:r>
          </w:p>
        </w:tc>
      </w:tr>
      <w:tr w:rsidR="006E1F77" w:rsidRPr="006E1F77" w14:paraId="0628FFB3" w14:textId="77777777" w:rsidTr="003C5CFF">
        <w:trPr>
          <w:trHeight w:val="586"/>
        </w:trPr>
        <w:tc>
          <w:tcPr>
            <w:tcW w:w="3542" w:type="dxa"/>
            <w:shd w:val="clear" w:color="auto" w:fill="auto"/>
            <w:vAlign w:val="center"/>
          </w:tcPr>
          <w:p w14:paraId="25898C0A" w14:textId="77777777" w:rsidR="006E1F77" w:rsidRPr="006E1F77" w:rsidRDefault="006E1F77" w:rsidP="006E1F77">
            <w:pPr>
              <w:spacing w:after="0"/>
              <w:rPr>
                <w:rFonts w:ascii="Arial" w:eastAsia="Calibri" w:hAnsi="Arial" w:cs="Arial"/>
                <w:lang w:eastAsia="en-US"/>
              </w:rPr>
            </w:pPr>
            <w:r w:rsidRPr="006E1F77">
              <w:rPr>
                <w:rFonts w:ascii="Arial" w:eastAsia="Calibri" w:hAnsi="Arial" w:cs="Arial"/>
                <w:lang w:eastAsia="en-US"/>
              </w:rPr>
              <w:t>Mosás gyakorisága:</w:t>
            </w:r>
          </w:p>
        </w:tc>
        <w:tc>
          <w:tcPr>
            <w:tcW w:w="5555" w:type="dxa"/>
            <w:shd w:val="clear" w:color="auto" w:fill="auto"/>
          </w:tcPr>
          <w:p w14:paraId="28CE1C86" w14:textId="77777777" w:rsidR="006E1F77" w:rsidRPr="006E1F77" w:rsidRDefault="006E1F77" w:rsidP="006E1F77">
            <w:pPr>
              <w:spacing w:after="0"/>
              <w:jc w:val="center"/>
              <w:rPr>
                <w:rFonts w:ascii="Arial" w:eastAsia="Calibri" w:hAnsi="Arial" w:cs="Arial"/>
                <w:lang w:eastAsia="en-US"/>
              </w:rPr>
            </w:pPr>
          </w:p>
        </w:tc>
      </w:tr>
      <w:tr w:rsidR="006E1F77" w:rsidRPr="006E1F77" w14:paraId="0C997FB0" w14:textId="77777777" w:rsidTr="003C5CFF">
        <w:trPr>
          <w:trHeight w:val="586"/>
        </w:trPr>
        <w:tc>
          <w:tcPr>
            <w:tcW w:w="3542" w:type="dxa"/>
            <w:shd w:val="clear" w:color="auto" w:fill="auto"/>
            <w:vAlign w:val="center"/>
          </w:tcPr>
          <w:p w14:paraId="6DE62049" w14:textId="77777777" w:rsidR="006E1F77" w:rsidRPr="006E1F77" w:rsidRDefault="006E1F77" w:rsidP="006E1F77">
            <w:pPr>
              <w:spacing w:after="0"/>
              <w:rPr>
                <w:rFonts w:ascii="Arial" w:eastAsia="Calibri" w:hAnsi="Arial" w:cs="Arial"/>
                <w:lang w:eastAsia="en-US"/>
              </w:rPr>
            </w:pPr>
            <w:r w:rsidRPr="006E1F77">
              <w:rPr>
                <w:rFonts w:ascii="Arial" w:eastAsia="Calibri" w:hAnsi="Arial" w:cs="Arial"/>
                <w:lang w:eastAsia="en-US"/>
              </w:rPr>
              <w:t xml:space="preserve">Adószám**: </w:t>
            </w:r>
          </w:p>
        </w:tc>
        <w:tc>
          <w:tcPr>
            <w:tcW w:w="5555" w:type="dxa"/>
            <w:shd w:val="clear" w:color="auto" w:fill="auto"/>
          </w:tcPr>
          <w:p w14:paraId="30717B72" w14:textId="77777777" w:rsidR="006E1F77" w:rsidRPr="006E1F77" w:rsidRDefault="006E1F77" w:rsidP="006E1F77">
            <w:pPr>
              <w:spacing w:after="0"/>
              <w:jc w:val="center"/>
              <w:rPr>
                <w:rFonts w:ascii="Arial" w:eastAsia="Calibri" w:hAnsi="Arial" w:cs="Arial"/>
                <w:lang w:eastAsia="en-US"/>
              </w:rPr>
            </w:pPr>
          </w:p>
        </w:tc>
      </w:tr>
      <w:tr w:rsidR="006E1F77" w:rsidRPr="006E1F77" w14:paraId="52C34837" w14:textId="77777777" w:rsidTr="003C5CFF">
        <w:trPr>
          <w:trHeight w:val="586"/>
        </w:trPr>
        <w:tc>
          <w:tcPr>
            <w:tcW w:w="3542" w:type="dxa"/>
            <w:shd w:val="clear" w:color="auto" w:fill="auto"/>
            <w:vAlign w:val="center"/>
          </w:tcPr>
          <w:p w14:paraId="77C42A0C" w14:textId="77777777" w:rsidR="006E1F77" w:rsidRPr="006E1F77" w:rsidRDefault="006E1F77" w:rsidP="006E1F77">
            <w:pPr>
              <w:spacing w:after="0"/>
              <w:rPr>
                <w:rFonts w:ascii="Arial" w:eastAsia="Calibri" w:hAnsi="Arial" w:cs="Arial"/>
                <w:lang w:eastAsia="en-US"/>
              </w:rPr>
            </w:pPr>
            <w:r w:rsidRPr="006E1F77">
              <w:rPr>
                <w:rFonts w:ascii="Arial" w:eastAsia="Calibri" w:hAnsi="Arial" w:cs="Arial"/>
                <w:lang w:eastAsia="en-US"/>
              </w:rPr>
              <w:t>Számlaszám***:</w:t>
            </w:r>
            <w:r w:rsidRPr="006E1F77">
              <w:rPr>
                <w:rFonts w:ascii="Arial" w:eastAsia="Calibri" w:hAnsi="Arial" w:cs="Arial"/>
                <w:color w:val="7F7F7F"/>
                <w:lang w:eastAsia="en-US"/>
              </w:rPr>
              <w:t xml:space="preserve"> </w:t>
            </w:r>
          </w:p>
        </w:tc>
        <w:tc>
          <w:tcPr>
            <w:tcW w:w="5555" w:type="dxa"/>
            <w:shd w:val="clear" w:color="auto" w:fill="auto"/>
          </w:tcPr>
          <w:p w14:paraId="3B8E0785" w14:textId="77777777" w:rsidR="006E1F77" w:rsidRPr="006E1F77" w:rsidRDefault="006E1F77" w:rsidP="006E1F77">
            <w:pPr>
              <w:spacing w:after="0"/>
              <w:jc w:val="center"/>
              <w:rPr>
                <w:rFonts w:ascii="Arial" w:eastAsia="Calibri" w:hAnsi="Arial" w:cs="Arial"/>
                <w:lang w:eastAsia="en-US"/>
              </w:rPr>
            </w:pPr>
          </w:p>
        </w:tc>
      </w:tr>
    </w:tbl>
    <w:p w14:paraId="28B64A16" w14:textId="77777777" w:rsidR="006E1F77" w:rsidRPr="006E1F77" w:rsidRDefault="006E1F77" w:rsidP="006E1F77">
      <w:pPr>
        <w:spacing w:after="0"/>
        <w:jc w:val="center"/>
        <w:rPr>
          <w:rFonts w:ascii="Arial" w:eastAsia="Calibri" w:hAnsi="Arial" w:cs="Arial"/>
          <w:sz w:val="20"/>
          <w:szCs w:val="20"/>
          <w:lang w:eastAsia="en-US"/>
        </w:rPr>
      </w:pPr>
      <w:r w:rsidRPr="006E1F77">
        <w:rPr>
          <w:rFonts w:ascii="Arial" w:eastAsia="Calibri" w:hAnsi="Arial" w:cs="Arial"/>
          <w:sz w:val="20"/>
          <w:szCs w:val="20"/>
          <w:lang w:eastAsia="en-US"/>
        </w:rPr>
        <w:t>*A csillaggal jelölt adatok megadása önkéntes.</w:t>
      </w:r>
    </w:p>
    <w:p w14:paraId="7444FB3E" w14:textId="77777777" w:rsidR="006E1F77" w:rsidRPr="006E1F77" w:rsidRDefault="006E1F77" w:rsidP="006E1F77">
      <w:pPr>
        <w:spacing w:after="0"/>
        <w:jc w:val="center"/>
        <w:rPr>
          <w:rFonts w:ascii="Arial" w:eastAsia="Calibri" w:hAnsi="Arial" w:cs="Arial"/>
          <w:sz w:val="20"/>
          <w:szCs w:val="20"/>
          <w:lang w:eastAsia="en-US"/>
        </w:rPr>
      </w:pPr>
      <w:r w:rsidRPr="006E1F77">
        <w:rPr>
          <w:rFonts w:ascii="Arial" w:eastAsia="Calibri" w:hAnsi="Arial" w:cs="Arial"/>
          <w:sz w:val="20"/>
          <w:szCs w:val="20"/>
          <w:lang w:eastAsia="en-US"/>
        </w:rPr>
        <w:t>**Amennyiben a társasház rendelkezik adószámmal, illetve üzleti ügyfelek részére az adat kitöltése kötelező.</w:t>
      </w:r>
    </w:p>
    <w:p w14:paraId="15675DC8" w14:textId="77777777" w:rsidR="006E1F77" w:rsidRPr="006E1F77" w:rsidRDefault="006E1F77" w:rsidP="006E1F77">
      <w:pPr>
        <w:spacing w:after="0"/>
        <w:jc w:val="center"/>
        <w:rPr>
          <w:rFonts w:ascii="Arial" w:eastAsia="Calibri" w:hAnsi="Arial" w:cs="Arial"/>
          <w:sz w:val="20"/>
          <w:szCs w:val="20"/>
          <w:lang w:eastAsia="en-US"/>
        </w:rPr>
      </w:pPr>
      <w:r w:rsidRPr="006E1F77">
        <w:rPr>
          <w:rFonts w:ascii="Arial" w:eastAsia="Calibri" w:hAnsi="Arial" w:cs="Arial"/>
          <w:sz w:val="20"/>
          <w:szCs w:val="20"/>
          <w:lang w:eastAsia="en-US"/>
        </w:rPr>
        <w:t>***Amennyiben a díjfizetés módja átutalás, a számlaszám megadása kötelező.</w:t>
      </w:r>
    </w:p>
    <w:p w14:paraId="398576A2" w14:textId="77777777" w:rsidR="006E1F77" w:rsidRPr="006E1F77" w:rsidRDefault="006E1F77" w:rsidP="006E1F77">
      <w:pPr>
        <w:tabs>
          <w:tab w:val="center" w:pos="4536"/>
          <w:tab w:val="right" w:pos="9072"/>
        </w:tabs>
        <w:spacing w:after="0" w:line="240" w:lineRule="auto"/>
        <w:jc w:val="center"/>
        <w:rPr>
          <w:rFonts w:ascii="Arial" w:eastAsia="Calibri" w:hAnsi="Arial" w:cs="Arial"/>
          <w:b/>
          <w:bCs/>
          <w:lang w:eastAsia="en-US"/>
        </w:rPr>
      </w:pPr>
      <w:r w:rsidRPr="006E1F77">
        <w:rPr>
          <w:rFonts w:ascii="Arial" w:eastAsia="Calibri" w:hAnsi="Arial" w:cs="Arial"/>
          <w:b/>
          <w:bCs/>
          <w:lang w:eastAsia="en-US"/>
        </w:rPr>
        <w:t>A szolgáltatásra és díjfizetésre vonatkozó adatok kitöltése kötelező.</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0"/>
        <w:gridCol w:w="5454"/>
      </w:tblGrid>
      <w:tr w:rsidR="006E1F77" w:rsidRPr="006E1F77" w14:paraId="1E475952" w14:textId="77777777" w:rsidTr="003C5CFF">
        <w:trPr>
          <w:trHeight w:val="630"/>
        </w:trPr>
        <w:tc>
          <w:tcPr>
            <w:tcW w:w="3544" w:type="dxa"/>
            <w:shd w:val="clear" w:color="auto" w:fill="auto"/>
            <w:vAlign w:val="center"/>
          </w:tcPr>
          <w:p w14:paraId="5024E870" w14:textId="77777777" w:rsidR="006E1F77" w:rsidRPr="006E1F77" w:rsidRDefault="006E1F77" w:rsidP="006E1F77">
            <w:pPr>
              <w:spacing w:after="0"/>
              <w:rPr>
                <w:rFonts w:ascii="Arial" w:eastAsia="Calibri" w:hAnsi="Arial" w:cs="Arial"/>
                <w:lang w:eastAsia="en-US"/>
              </w:rPr>
            </w:pPr>
            <w:r w:rsidRPr="006E1F77">
              <w:rPr>
                <w:rFonts w:ascii="Arial" w:eastAsia="Calibri" w:hAnsi="Arial" w:cs="Arial"/>
                <w:lang w:eastAsia="en-US"/>
              </w:rPr>
              <w:t>Rendelést felvevő olvasható neve:</w:t>
            </w:r>
            <w:r w:rsidRPr="006E1F77">
              <w:rPr>
                <w:rFonts w:ascii="Arial" w:eastAsia="Calibri" w:hAnsi="Arial" w:cs="Arial"/>
                <w:color w:val="7F7F7F"/>
                <w:lang w:eastAsia="en-US"/>
              </w:rPr>
              <w:t xml:space="preserve"> (ügyintéző tölti ki)</w:t>
            </w:r>
          </w:p>
        </w:tc>
        <w:tc>
          <w:tcPr>
            <w:tcW w:w="5560" w:type="dxa"/>
            <w:shd w:val="clear" w:color="auto" w:fill="auto"/>
          </w:tcPr>
          <w:p w14:paraId="32F5E462" w14:textId="77777777" w:rsidR="006E1F77" w:rsidRPr="006E1F77" w:rsidRDefault="006E1F77" w:rsidP="006E1F77">
            <w:pPr>
              <w:spacing w:after="0"/>
              <w:jc w:val="center"/>
              <w:rPr>
                <w:rFonts w:ascii="Arial" w:eastAsia="Calibri" w:hAnsi="Arial" w:cs="Arial"/>
                <w:b/>
                <w:color w:val="7F7F7F"/>
                <w:lang w:eastAsia="en-US"/>
              </w:rPr>
            </w:pPr>
          </w:p>
        </w:tc>
      </w:tr>
      <w:tr w:rsidR="006E1F77" w:rsidRPr="006E1F77" w14:paraId="2141C9A9" w14:textId="77777777" w:rsidTr="003C5CFF">
        <w:trPr>
          <w:trHeight w:val="667"/>
        </w:trPr>
        <w:tc>
          <w:tcPr>
            <w:tcW w:w="3544" w:type="dxa"/>
            <w:shd w:val="clear" w:color="auto" w:fill="auto"/>
            <w:vAlign w:val="center"/>
          </w:tcPr>
          <w:p w14:paraId="323A70D6" w14:textId="77777777" w:rsidR="006E1F77" w:rsidRPr="006E1F77" w:rsidRDefault="006E1F77" w:rsidP="006E1F77">
            <w:pPr>
              <w:spacing w:after="0"/>
              <w:rPr>
                <w:rFonts w:ascii="Arial" w:eastAsia="Calibri" w:hAnsi="Arial" w:cs="Arial"/>
                <w:lang w:eastAsia="en-US"/>
              </w:rPr>
            </w:pPr>
            <w:r w:rsidRPr="006E1F77">
              <w:rPr>
                <w:rFonts w:ascii="Arial" w:eastAsia="Calibri" w:hAnsi="Arial" w:cs="Arial"/>
                <w:lang w:eastAsia="en-US"/>
              </w:rPr>
              <w:t>Továbbítva (név):</w:t>
            </w:r>
          </w:p>
          <w:p w14:paraId="0707979D" w14:textId="77777777" w:rsidR="006E1F77" w:rsidRPr="006E1F77" w:rsidRDefault="006E1F77" w:rsidP="006E1F77">
            <w:pPr>
              <w:spacing w:after="0"/>
              <w:rPr>
                <w:rFonts w:ascii="Arial" w:eastAsia="Calibri" w:hAnsi="Arial" w:cs="Arial"/>
                <w:lang w:eastAsia="en-US"/>
              </w:rPr>
            </w:pPr>
            <w:r w:rsidRPr="006E1F77">
              <w:rPr>
                <w:rFonts w:ascii="Arial" w:eastAsia="Calibri" w:hAnsi="Arial" w:cs="Arial"/>
                <w:color w:val="7F7F7F"/>
                <w:lang w:eastAsia="en-US"/>
              </w:rPr>
              <w:t>(ügyintéző tölti ki)</w:t>
            </w:r>
          </w:p>
        </w:tc>
        <w:tc>
          <w:tcPr>
            <w:tcW w:w="5560" w:type="dxa"/>
            <w:shd w:val="clear" w:color="auto" w:fill="auto"/>
          </w:tcPr>
          <w:p w14:paraId="49501BA8" w14:textId="77777777" w:rsidR="006E1F77" w:rsidRPr="006E1F77" w:rsidRDefault="006E1F77" w:rsidP="006E1F77">
            <w:pPr>
              <w:spacing w:after="0"/>
              <w:jc w:val="center"/>
              <w:rPr>
                <w:rFonts w:ascii="Arial" w:eastAsia="Calibri" w:hAnsi="Arial" w:cs="Arial"/>
                <w:b/>
                <w:lang w:eastAsia="en-US"/>
              </w:rPr>
            </w:pPr>
          </w:p>
        </w:tc>
      </w:tr>
    </w:tbl>
    <w:p w14:paraId="73E212C3" w14:textId="77777777" w:rsidR="006E1F77" w:rsidRPr="006E1F77" w:rsidRDefault="006E1F77" w:rsidP="006E1F77">
      <w:pPr>
        <w:spacing w:after="0"/>
        <w:rPr>
          <w:rFonts w:ascii="Arial" w:eastAsia="Calibri" w:hAnsi="Arial" w:cs="Arial"/>
          <w:lang w:eastAsia="en-US"/>
        </w:rPr>
      </w:pPr>
    </w:p>
    <w:p w14:paraId="42F6AFC9" w14:textId="77777777" w:rsidR="006E1F77" w:rsidRPr="006E1F77" w:rsidRDefault="006E1F77" w:rsidP="006E1F77">
      <w:pPr>
        <w:tabs>
          <w:tab w:val="left" w:pos="1560"/>
          <w:tab w:val="right" w:pos="2835"/>
          <w:tab w:val="left" w:pos="3402"/>
        </w:tabs>
        <w:spacing w:after="0" w:line="240" w:lineRule="auto"/>
        <w:jc w:val="both"/>
        <w:rPr>
          <w:rFonts w:ascii="Arial" w:eastAsia="Calibri" w:hAnsi="Arial" w:cs="Arial"/>
          <w:sz w:val="20"/>
          <w:szCs w:val="20"/>
          <w:lang w:eastAsia="en-US"/>
        </w:rPr>
      </w:pPr>
      <w:r w:rsidRPr="006E1F77">
        <w:rPr>
          <w:rFonts w:ascii="Arial" w:eastAsia="Calibri" w:hAnsi="Arial" w:cs="Arial"/>
          <w:sz w:val="20"/>
          <w:szCs w:val="20"/>
          <w:lang w:eastAsia="en-US"/>
        </w:rPr>
        <w:t xml:space="preserve">Kelt, Budapest, ……………………………………… </w:t>
      </w:r>
      <w:r w:rsidRPr="006E1F77">
        <w:rPr>
          <w:rFonts w:ascii="Arial" w:eastAsia="Calibri" w:hAnsi="Arial" w:cs="Arial"/>
          <w:sz w:val="20"/>
          <w:szCs w:val="20"/>
          <w:lang w:eastAsia="en-US"/>
        </w:rPr>
        <w:tab/>
      </w:r>
      <w:r w:rsidRPr="006E1F77">
        <w:rPr>
          <w:rFonts w:ascii="Arial" w:eastAsia="Calibri" w:hAnsi="Arial" w:cs="Arial"/>
          <w:sz w:val="20"/>
          <w:szCs w:val="20"/>
          <w:lang w:eastAsia="en-US"/>
        </w:rPr>
        <w:tab/>
        <w:t>……………………………………….</w:t>
      </w:r>
      <w:r w:rsidRPr="006E1F77">
        <w:rPr>
          <w:rFonts w:ascii="Arial" w:eastAsia="Calibri" w:hAnsi="Arial" w:cs="Arial"/>
          <w:sz w:val="20"/>
          <w:szCs w:val="20"/>
          <w:lang w:eastAsia="en-US"/>
        </w:rPr>
        <w:tab/>
      </w:r>
    </w:p>
    <w:p w14:paraId="0CC2900F" w14:textId="77777777" w:rsidR="006E1F77" w:rsidRPr="006E1F77" w:rsidRDefault="006E1F77" w:rsidP="006E1F77">
      <w:pPr>
        <w:spacing w:after="0" w:line="240" w:lineRule="auto"/>
        <w:ind w:left="6663"/>
        <w:jc w:val="both"/>
        <w:rPr>
          <w:rFonts w:ascii="Arial" w:eastAsia="Calibri" w:hAnsi="Arial" w:cs="Arial"/>
          <w:sz w:val="2"/>
          <w:szCs w:val="2"/>
          <w:lang w:eastAsia="en-US"/>
        </w:rPr>
      </w:pPr>
      <w:r w:rsidRPr="006E1F77">
        <w:rPr>
          <w:rFonts w:ascii="Arial" w:eastAsia="Calibri" w:hAnsi="Arial" w:cs="Arial"/>
          <w:sz w:val="20"/>
          <w:szCs w:val="20"/>
          <w:lang w:eastAsia="en-US"/>
        </w:rPr>
        <w:t>Ügyfél aláírása</w:t>
      </w:r>
    </w:p>
    <w:p w14:paraId="1F1D415B" w14:textId="77777777" w:rsidR="006E1F77" w:rsidRPr="006E1F77" w:rsidRDefault="006E1F77" w:rsidP="006E1F77">
      <w:pPr>
        <w:spacing w:after="0" w:line="240" w:lineRule="auto"/>
        <w:ind w:left="6663"/>
        <w:jc w:val="both"/>
        <w:rPr>
          <w:rFonts w:ascii="Arial" w:eastAsia="Calibri" w:hAnsi="Arial" w:cs="Arial"/>
          <w:sz w:val="2"/>
          <w:szCs w:val="2"/>
          <w:lang w:eastAsia="en-US"/>
        </w:rPr>
      </w:pPr>
    </w:p>
    <w:p w14:paraId="4060F27C" w14:textId="77777777" w:rsidR="006E1F77" w:rsidRPr="006E1F77" w:rsidRDefault="006E1F77" w:rsidP="006E1F77">
      <w:pPr>
        <w:spacing w:after="0" w:line="240" w:lineRule="auto"/>
        <w:ind w:left="6663"/>
        <w:jc w:val="both"/>
        <w:rPr>
          <w:rFonts w:ascii="Arial" w:eastAsia="Calibri" w:hAnsi="Arial" w:cs="Arial"/>
          <w:sz w:val="2"/>
          <w:szCs w:val="2"/>
          <w:lang w:eastAsia="en-US"/>
        </w:rPr>
      </w:pPr>
    </w:p>
    <w:p w14:paraId="62436240" w14:textId="77777777" w:rsidR="006E1F77" w:rsidRPr="006E1F77" w:rsidRDefault="006E1F77" w:rsidP="006E1F77">
      <w:pPr>
        <w:spacing w:after="0" w:line="240" w:lineRule="auto"/>
        <w:ind w:left="6663"/>
        <w:jc w:val="both"/>
        <w:rPr>
          <w:rFonts w:ascii="Arial" w:eastAsia="Calibri" w:hAnsi="Arial" w:cs="Arial"/>
          <w:sz w:val="2"/>
          <w:szCs w:val="2"/>
          <w:lang w:eastAsia="en-US"/>
        </w:rPr>
      </w:pPr>
    </w:p>
    <w:p w14:paraId="4E1D1DF8" w14:textId="77777777" w:rsidR="006E1F77" w:rsidRPr="006E1F77" w:rsidRDefault="006E1F77" w:rsidP="006E1F77">
      <w:pPr>
        <w:spacing w:after="0" w:line="240" w:lineRule="auto"/>
        <w:ind w:left="6663"/>
        <w:jc w:val="both"/>
        <w:rPr>
          <w:rFonts w:ascii="Arial" w:eastAsia="Calibri" w:hAnsi="Arial" w:cs="Arial"/>
          <w:sz w:val="2"/>
          <w:szCs w:val="2"/>
          <w:lang w:eastAsia="en-US"/>
        </w:rPr>
      </w:pPr>
    </w:p>
    <w:p w14:paraId="4E13A270" w14:textId="77777777" w:rsidR="006E1F77" w:rsidRPr="006E1F77" w:rsidRDefault="006E1F77" w:rsidP="006E1F77">
      <w:pPr>
        <w:spacing w:after="0" w:line="240" w:lineRule="auto"/>
        <w:ind w:left="6663"/>
        <w:jc w:val="both"/>
        <w:rPr>
          <w:rFonts w:ascii="Arial" w:eastAsia="Calibri" w:hAnsi="Arial" w:cs="Arial"/>
          <w:sz w:val="2"/>
          <w:szCs w:val="2"/>
          <w:lang w:eastAsia="en-US"/>
        </w:rPr>
      </w:pPr>
    </w:p>
    <w:p w14:paraId="624B7961" w14:textId="77777777" w:rsidR="006E1F77" w:rsidRPr="006E1F77" w:rsidRDefault="006E1F77" w:rsidP="006E1F77">
      <w:pPr>
        <w:spacing w:after="0" w:line="240" w:lineRule="auto"/>
        <w:ind w:left="6663"/>
        <w:jc w:val="both"/>
        <w:rPr>
          <w:rFonts w:ascii="Arial" w:eastAsia="Calibri" w:hAnsi="Arial" w:cs="Arial"/>
          <w:sz w:val="2"/>
          <w:szCs w:val="2"/>
          <w:lang w:eastAsia="en-US"/>
        </w:rPr>
      </w:pPr>
    </w:p>
    <w:p w14:paraId="047C5E27" w14:textId="77777777" w:rsidR="006E1F77" w:rsidRPr="006E1F77" w:rsidRDefault="006E1F77" w:rsidP="006E1F77">
      <w:pPr>
        <w:spacing w:after="0" w:line="240" w:lineRule="auto"/>
        <w:ind w:left="6663"/>
        <w:jc w:val="both"/>
        <w:rPr>
          <w:rFonts w:ascii="Arial" w:eastAsia="Calibri" w:hAnsi="Arial" w:cs="Arial"/>
          <w:sz w:val="2"/>
          <w:szCs w:val="2"/>
          <w:lang w:eastAsia="en-US"/>
        </w:rPr>
      </w:pPr>
    </w:p>
    <w:p w14:paraId="32349E77" w14:textId="77777777" w:rsidR="006E1F77" w:rsidRPr="006E1F77" w:rsidRDefault="006E1F77" w:rsidP="006E1F77">
      <w:pPr>
        <w:spacing w:after="0" w:line="240" w:lineRule="auto"/>
        <w:ind w:left="6663"/>
        <w:jc w:val="both"/>
        <w:rPr>
          <w:rFonts w:ascii="Arial" w:eastAsia="Calibri" w:hAnsi="Arial" w:cs="Arial"/>
          <w:sz w:val="2"/>
          <w:szCs w:val="2"/>
          <w:lang w:eastAsia="en-US"/>
        </w:rPr>
      </w:pPr>
    </w:p>
    <w:p w14:paraId="27AFF9B9" w14:textId="77777777" w:rsidR="006E1F77" w:rsidRPr="006E1F77" w:rsidRDefault="006E1F77" w:rsidP="006E1F77">
      <w:pPr>
        <w:spacing w:after="0" w:line="240" w:lineRule="auto"/>
        <w:jc w:val="center"/>
        <w:rPr>
          <w:rFonts w:ascii="Arial" w:eastAsia="Calibri" w:hAnsi="Arial" w:cs="Arial"/>
          <w:b/>
          <w:sz w:val="20"/>
          <w:szCs w:val="20"/>
          <w:lang w:eastAsia="en-US"/>
        </w:rPr>
      </w:pPr>
      <w:r w:rsidRPr="006E1F77">
        <w:rPr>
          <w:rFonts w:ascii="Arial" w:eastAsia="Calibri" w:hAnsi="Arial" w:cs="Arial"/>
          <w:b/>
          <w:sz w:val="20"/>
          <w:szCs w:val="20"/>
          <w:lang w:eastAsia="en-US"/>
        </w:rPr>
        <w:t>TISZTELT ÜGYFELÜNK! A MEGRENDELÉS GYORS ÉS PONTOS TELJESÍTÉSE ÉRDEKÉBEN KÉRJÜK, LEHETŐSÉG SZERINT MINDEN ROVATOT SZÍVESKEDJEN KITÖLTENI!</w:t>
      </w:r>
    </w:p>
    <w:p w14:paraId="46FE60CF" w14:textId="27D4C4A9" w:rsidR="00166CB6" w:rsidRDefault="00166CB6" w:rsidP="00166CB6">
      <w:pPr>
        <w:tabs>
          <w:tab w:val="center" w:pos="4536"/>
          <w:tab w:val="right" w:pos="9072"/>
        </w:tabs>
        <w:spacing w:after="0" w:line="240" w:lineRule="auto"/>
        <w:jc w:val="center"/>
        <w:rPr>
          <w:rFonts w:ascii="Arial" w:eastAsia="Calibri" w:hAnsi="Arial" w:cs="Arial"/>
          <w:sz w:val="20"/>
          <w:szCs w:val="20"/>
          <w:lang w:eastAsia="en-US"/>
        </w:rPr>
      </w:pPr>
    </w:p>
    <w:p w14:paraId="28894A9B" w14:textId="35FFF387" w:rsidR="00166CB6" w:rsidRDefault="00166CB6" w:rsidP="00166CB6">
      <w:pPr>
        <w:tabs>
          <w:tab w:val="center" w:pos="4536"/>
          <w:tab w:val="right" w:pos="9072"/>
        </w:tabs>
        <w:spacing w:after="0" w:line="240" w:lineRule="auto"/>
        <w:jc w:val="center"/>
        <w:rPr>
          <w:rFonts w:ascii="Arial" w:eastAsia="Calibri" w:hAnsi="Arial" w:cs="Arial"/>
          <w:sz w:val="20"/>
          <w:szCs w:val="20"/>
          <w:lang w:eastAsia="en-US"/>
        </w:rPr>
      </w:pPr>
    </w:p>
    <w:p w14:paraId="372E4601" w14:textId="0540648A" w:rsidR="00166CB6" w:rsidRDefault="00166CB6" w:rsidP="00166CB6">
      <w:pPr>
        <w:tabs>
          <w:tab w:val="center" w:pos="4536"/>
          <w:tab w:val="right" w:pos="9072"/>
        </w:tabs>
        <w:spacing w:after="0" w:line="240" w:lineRule="auto"/>
        <w:jc w:val="center"/>
        <w:rPr>
          <w:rFonts w:ascii="Arial" w:eastAsia="Calibri" w:hAnsi="Arial" w:cs="Arial"/>
          <w:sz w:val="20"/>
          <w:szCs w:val="20"/>
          <w:lang w:eastAsia="en-US"/>
        </w:rPr>
      </w:pPr>
    </w:p>
    <w:p w14:paraId="1A4A4042" w14:textId="77777777" w:rsidR="000A7751" w:rsidRPr="00CE378A" w:rsidRDefault="000A7751" w:rsidP="000A7751">
      <w:pPr>
        <w:spacing w:after="0" w:line="240" w:lineRule="auto"/>
        <w:jc w:val="center"/>
        <w:rPr>
          <w:rFonts w:ascii="Arial" w:eastAsia="Arial" w:hAnsi="Arial" w:cs="Arial"/>
          <w:b/>
        </w:rPr>
      </w:pPr>
      <w:r w:rsidRPr="00CE378A">
        <w:rPr>
          <w:rFonts w:ascii="Arial" w:eastAsia="Arial" w:hAnsi="Arial" w:cs="Arial"/>
          <w:b/>
        </w:rPr>
        <w:t>Adatkezelési tájékoztató és nyilatkozat</w:t>
      </w:r>
    </w:p>
    <w:p w14:paraId="2D8FD535" w14:textId="77777777" w:rsidR="000A7751" w:rsidRPr="00CE378A" w:rsidRDefault="000A7751" w:rsidP="000A7751">
      <w:pPr>
        <w:spacing w:after="13" w:line="259" w:lineRule="auto"/>
        <w:jc w:val="both"/>
        <w:rPr>
          <w:rFonts w:ascii="Arial" w:hAnsi="Arial" w:cs="Arial"/>
          <w:sz w:val="20"/>
          <w:szCs w:val="20"/>
        </w:rPr>
      </w:pPr>
      <w:r w:rsidRPr="00CE378A">
        <w:rPr>
          <w:rFonts w:ascii="Arial" w:hAnsi="Arial" w:cs="Arial"/>
          <w:sz w:val="20"/>
          <w:szCs w:val="20"/>
        </w:rPr>
        <w:t xml:space="preserve"> </w:t>
      </w:r>
    </w:p>
    <w:p w14:paraId="01F329B3" w14:textId="77777777" w:rsidR="000A7751" w:rsidRPr="00CE378A" w:rsidRDefault="000A7751" w:rsidP="000A7751">
      <w:pPr>
        <w:jc w:val="both"/>
        <w:rPr>
          <w:rFonts w:ascii="Arial" w:hAnsi="Arial" w:cs="Arial"/>
          <w:sz w:val="20"/>
          <w:szCs w:val="20"/>
        </w:rPr>
      </w:pPr>
      <w:r w:rsidRPr="00CE378A">
        <w:rPr>
          <w:rFonts w:ascii="Arial" w:eastAsia="Arial" w:hAnsi="Arial" w:cs="Arial"/>
          <w:b/>
          <w:sz w:val="20"/>
          <w:szCs w:val="20"/>
        </w:rPr>
        <w:t>Alulírott érintett ezennel egyértelműen és kifejezetten hozzájárulok ahhoz</w:t>
      </w:r>
      <w:r w:rsidRPr="00CE378A">
        <w:rPr>
          <w:rFonts w:ascii="Arial" w:hAnsi="Arial" w:cs="Arial"/>
          <w:sz w:val="20"/>
          <w:szCs w:val="20"/>
        </w:rPr>
        <w:t xml:space="preserve">, hogy a </w:t>
      </w:r>
      <w:r w:rsidRPr="00CE378A">
        <w:rPr>
          <w:rFonts w:ascii="Arial" w:eastAsia="Arial" w:hAnsi="Arial" w:cs="Arial"/>
          <w:b/>
          <w:sz w:val="20"/>
          <w:szCs w:val="20"/>
        </w:rPr>
        <w:t xml:space="preserve">BKM Budapesti Közművek Nonprofit Zártkörűen Működő Részvénytársaság </w:t>
      </w:r>
      <w:r w:rsidRPr="00CE378A">
        <w:rPr>
          <w:rFonts w:ascii="Arial" w:hAnsi="Arial" w:cs="Arial"/>
          <w:sz w:val="20"/>
          <w:szCs w:val="20"/>
        </w:rPr>
        <w:t xml:space="preserve">(rövidített név: </w:t>
      </w:r>
      <w:r w:rsidRPr="00CE378A">
        <w:rPr>
          <w:rFonts w:ascii="Arial" w:eastAsia="Arial" w:hAnsi="Arial" w:cs="Arial"/>
          <w:b/>
          <w:sz w:val="20"/>
          <w:szCs w:val="20"/>
        </w:rPr>
        <w:t>BKM Nonprofit Zrt.</w:t>
      </w:r>
      <w:r w:rsidRPr="00CE378A">
        <w:rPr>
          <w:rFonts w:ascii="Arial" w:hAnsi="Arial" w:cs="Arial"/>
          <w:sz w:val="20"/>
          <w:szCs w:val="20"/>
        </w:rPr>
        <w:t xml:space="preserve">, székhely: 1116 Budapest, Kalotaszeg utca 31., adószám: 10941362-2-44, cégjegyzékszám: 01-10-042582), mint közszolgáltató (továbbiakban: </w:t>
      </w:r>
      <w:r w:rsidRPr="00CE378A">
        <w:rPr>
          <w:rFonts w:ascii="Arial" w:eastAsia="Arial" w:hAnsi="Arial" w:cs="Arial"/>
          <w:b/>
          <w:sz w:val="20"/>
          <w:szCs w:val="20"/>
        </w:rPr>
        <w:t>Közszolgáltató</w:t>
      </w:r>
      <w:r w:rsidRPr="00CE378A">
        <w:rPr>
          <w:rFonts w:ascii="Arial" w:hAnsi="Arial" w:cs="Arial"/>
          <w:sz w:val="20"/>
          <w:szCs w:val="20"/>
        </w:rPr>
        <w:t xml:space="preserve">), mint adatkezelő megismerje, letárolja, a hulladékról szóló 2012. évi CLXXXV. törvény 32/A. § (5a) bekezdésében kapott felhatalmazás alapján, a </w:t>
      </w:r>
      <w:r w:rsidRPr="00CE378A">
        <w:rPr>
          <w:rFonts w:ascii="Arial" w:eastAsia="Arial" w:hAnsi="Arial" w:cs="Arial"/>
          <w:b/>
          <w:sz w:val="20"/>
          <w:szCs w:val="20"/>
        </w:rPr>
        <w:t>hulladékgazdálkodási közszolgáltatási feladatainak és kötelezettségének teljesítéséhez és kapcsolattartáshoz a személyes és az önkéntesen megadott kapcsolattartási adataimat</w:t>
      </w:r>
      <w:r w:rsidRPr="00CE378A">
        <w:rPr>
          <w:rFonts w:ascii="Arial" w:hAnsi="Arial" w:cs="Arial"/>
          <w:sz w:val="20"/>
          <w:szCs w:val="20"/>
        </w:rPr>
        <w:t xml:space="preserve"> az </w:t>
      </w:r>
      <w:proofErr w:type="spellStart"/>
      <w:r w:rsidRPr="00CE378A">
        <w:rPr>
          <w:rFonts w:ascii="Arial" w:hAnsi="Arial" w:cs="Arial"/>
          <w:sz w:val="20"/>
          <w:szCs w:val="20"/>
        </w:rPr>
        <w:t>Info</w:t>
      </w:r>
      <w:proofErr w:type="spellEnd"/>
      <w:r w:rsidRPr="00CE378A">
        <w:rPr>
          <w:rFonts w:ascii="Arial" w:hAnsi="Arial" w:cs="Arial"/>
          <w:sz w:val="20"/>
          <w:szCs w:val="20"/>
        </w:rPr>
        <w:t xml:space="preserve"> törvényben írtaknak megfelelően </w:t>
      </w:r>
      <w:r w:rsidRPr="00CE378A">
        <w:rPr>
          <w:rFonts w:ascii="Arial" w:eastAsia="Arial" w:hAnsi="Arial" w:cs="Arial"/>
          <w:b/>
          <w:sz w:val="20"/>
          <w:szCs w:val="20"/>
        </w:rPr>
        <w:t>nyilvántartsa és kezelje a közszolgáltatás igénybevétele alatt és fentebb felsorolt célokból kifolyólag a későbbiekben postai úton, telefonon, illetve e-mailen kapcsolatba lépjen velem</w:t>
      </w:r>
      <w:r w:rsidRPr="00CE378A">
        <w:rPr>
          <w:rFonts w:ascii="Arial" w:hAnsi="Arial" w:cs="Arial"/>
          <w:sz w:val="20"/>
          <w:szCs w:val="20"/>
        </w:rPr>
        <w:t>, betartva az információs önrendelkezési jogról és az információszabadságról szóló 2011. évi CXII. törvény (</w:t>
      </w:r>
      <w:proofErr w:type="spellStart"/>
      <w:r w:rsidRPr="00CE378A">
        <w:rPr>
          <w:rFonts w:ascii="Arial" w:hAnsi="Arial" w:cs="Arial"/>
          <w:sz w:val="20"/>
          <w:szCs w:val="20"/>
        </w:rPr>
        <w:t>Info</w:t>
      </w:r>
      <w:proofErr w:type="spellEnd"/>
      <w:r w:rsidRPr="00CE378A">
        <w:rPr>
          <w:rFonts w:ascii="Arial" w:hAnsi="Arial" w:cs="Arial"/>
          <w:sz w:val="20"/>
          <w:szCs w:val="20"/>
        </w:rPr>
        <w:t xml:space="preserve"> Tv.), az Európai Parlament és a Tanács (EU) 2016/679 Rendelete (GDPR), valamint saját belső adatvédelmi és szabályzata, és egyéb, vonatkozó előírások rendelkezéseit.  </w:t>
      </w:r>
    </w:p>
    <w:p w14:paraId="68936A87" w14:textId="77777777" w:rsidR="000A7751" w:rsidRPr="00CE378A" w:rsidRDefault="000A7751" w:rsidP="000A7751">
      <w:pPr>
        <w:jc w:val="both"/>
        <w:rPr>
          <w:rFonts w:ascii="Arial" w:hAnsi="Arial" w:cs="Arial"/>
          <w:sz w:val="20"/>
          <w:szCs w:val="20"/>
        </w:rPr>
      </w:pPr>
      <w:r w:rsidRPr="00CE378A">
        <w:rPr>
          <w:rFonts w:ascii="Arial" w:hAnsi="Arial" w:cs="Arial"/>
          <w:sz w:val="20"/>
          <w:szCs w:val="20"/>
        </w:rPr>
        <w:t xml:space="preserve">A BKM Nonprofit Zrt. törvényi jogalapon és önkéntes hozzájárulás alapján is kezel adatokat. </w:t>
      </w:r>
    </w:p>
    <w:p w14:paraId="7A6AA737" w14:textId="77777777" w:rsidR="000A7751" w:rsidRPr="00CE378A" w:rsidRDefault="000A7751" w:rsidP="000A7751">
      <w:pPr>
        <w:keepNext/>
        <w:keepLines/>
        <w:tabs>
          <w:tab w:val="center" w:pos="1781"/>
        </w:tabs>
        <w:spacing w:after="0" w:line="259" w:lineRule="auto"/>
        <w:ind w:left="-15"/>
        <w:jc w:val="both"/>
        <w:outlineLvl w:val="0"/>
        <w:rPr>
          <w:rFonts w:ascii="Arial" w:eastAsia="Arial" w:hAnsi="Arial" w:cs="Arial"/>
          <w:b/>
          <w:color w:val="000000"/>
          <w:sz w:val="20"/>
          <w:szCs w:val="20"/>
        </w:rPr>
      </w:pPr>
      <w:r w:rsidRPr="00CE378A">
        <w:rPr>
          <w:rFonts w:ascii="Arial" w:eastAsia="Arial" w:hAnsi="Arial" w:cs="Arial"/>
          <w:b/>
          <w:color w:val="000000"/>
          <w:sz w:val="20"/>
          <w:szCs w:val="20"/>
        </w:rPr>
        <w:t xml:space="preserve">1. </w:t>
      </w:r>
      <w:r w:rsidRPr="00CE378A">
        <w:rPr>
          <w:rFonts w:ascii="Arial" w:eastAsia="Arial" w:hAnsi="Arial" w:cs="Arial"/>
          <w:b/>
          <w:color w:val="000000"/>
          <w:sz w:val="20"/>
          <w:szCs w:val="20"/>
        </w:rPr>
        <w:tab/>
      </w:r>
      <w:r w:rsidRPr="00CE378A">
        <w:rPr>
          <w:rFonts w:ascii="Arial" w:eastAsia="Arial" w:hAnsi="Arial" w:cs="Arial"/>
          <w:b/>
          <w:color w:val="000000"/>
          <w:sz w:val="20"/>
          <w:szCs w:val="20"/>
          <w:u w:val="single" w:color="000000"/>
        </w:rPr>
        <w:t>Alkalmazott jogszabályok</w:t>
      </w:r>
      <w:r w:rsidRPr="00CE378A">
        <w:rPr>
          <w:rFonts w:ascii="Arial" w:eastAsia="Arial" w:hAnsi="Arial" w:cs="Arial"/>
          <w:b/>
          <w:color w:val="000000"/>
          <w:sz w:val="20"/>
          <w:szCs w:val="20"/>
        </w:rPr>
        <w:t xml:space="preserve"> </w:t>
      </w:r>
    </w:p>
    <w:p w14:paraId="689DE895" w14:textId="77777777" w:rsidR="000A7751" w:rsidRPr="00CE378A" w:rsidRDefault="000A7751" w:rsidP="000A7751">
      <w:pPr>
        <w:jc w:val="both"/>
        <w:rPr>
          <w:rFonts w:ascii="Arial" w:hAnsi="Arial" w:cs="Arial"/>
          <w:sz w:val="20"/>
          <w:szCs w:val="20"/>
        </w:rPr>
      </w:pPr>
      <w:r w:rsidRPr="00CE378A">
        <w:rPr>
          <w:rFonts w:ascii="Arial" w:hAnsi="Arial" w:cs="Arial"/>
          <w:sz w:val="20"/>
          <w:szCs w:val="20"/>
        </w:rPr>
        <w:t xml:space="preserve">Az adatkezelés az adatvédelemmel kapcsolatos hatályos jogszabályoknak, így különösen az alábbiaknak megfelelően történik: </w:t>
      </w:r>
    </w:p>
    <w:p w14:paraId="0CF082DC" w14:textId="77777777" w:rsidR="000A7751" w:rsidRPr="00CE378A" w:rsidRDefault="000A7751" w:rsidP="000A7751">
      <w:pPr>
        <w:numPr>
          <w:ilvl w:val="0"/>
          <w:numId w:val="1"/>
        </w:numPr>
        <w:spacing w:after="5" w:line="269" w:lineRule="auto"/>
        <w:ind w:hanging="348"/>
        <w:jc w:val="both"/>
        <w:rPr>
          <w:rFonts w:ascii="Arial" w:hAnsi="Arial" w:cs="Arial"/>
          <w:sz w:val="20"/>
          <w:szCs w:val="20"/>
        </w:rPr>
      </w:pPr>
      <w:r w:rsidRPr="00CE378A">
        <w:rPr>
          <w:rFonts w:ascii="Arial" w:hAnsi="Arial" w:cs="Arial"/>
          <w:sz w:val="20"/>
          <w:szCs w:val="20"/>
        </w:rPr>
        <w:t xml:space="preserve">Magyarország Alaptörvénye (továbbiakban: Alaptörvény) és </w:t>
      </w:r>
    </w:p>
    <w:p w14:paraId="01D8E687" w14:textId="77777777" w:rsidR="000A7751" w:rsidRPr="00CE378A" w:rsidRDefault="000A7751" w:rsidP="000A7751">
      <w:pPr>
        <w:numPr>
          <w:ilvl w:val="0"/>
          <w:numId w:val="1"/>
        </w:numPr>
        <w:spacing w:after="5" w:line="269" w:lineRule="auto"/>
        <w:ind w:hanging="348"/>
        <w:jc w:val="both"/>
        <w:rPr>
          <w:rFonts w:ascii="Arial" w:hAnsi="Arial" w:cs="Arial"/>
          <w:sz w:val="20"/>
          <w:szCs w:val="20"/>
        </w:rPr>
      </w:pPr>
      <w:r w:rsidRPr="00CE378A">
        <w:rPr>
          <w:rFonts w:ascii="Arial" w:hAnsi="Arial" w:cs="Arial"/>
          <w:sz w:val="20"/>
          <w:szCs w:val="20"/>
        </w:rPr>
        <w:t xml:space="preserve">2011. évi CXII. törvény az információs önrendelkezési jogról és az információszabadságról (továbbiakban </w:t>
      </w:r>
      <w:proofErr w:type="spellStart"/>
      <w:r w:rsidRPr="00CE378A">
        <w:rPr>
          <w:rFonts w:ascii="Arial" w:hAnsi="Arial" w:cs="Arial"/>
          <w:sz w:val="20"/>
          <w:szCs w:val="20"/>
        </w:rPr>
        <w:t>Info</w:t>
      </w:r>
      <w:proofErr w:type="spellEnd"/>
      <w:r w:rsidRPr="00CE378A">
        <w:rPr>
          <w:rFonts w:ascii="Arial" w:hAnsi="Arial" w:cs="Arial"/>
          <w:sz w:val="20"/>
          <w:szCs w:val="20"/>
        </w:rPr>
        <w:t xml:space="preserve"> tv.). </w:t>
      </w:r>
    </w:p>
    <w:p w14:paraId="791069C9" w14:textId="77777777" w:rsidR="000A7751" w:rsidRPr="00CE378A" w:rsidRDefault="000A7751" w:rsidP="000A7751">
      <w:pPr>
        <w:numPr>
          <w:ilvl w:val="0"/>
          <w:numId w:val="1"/>
        </w:numPr>
        <w:spacing w:after="5" w:line="269" w:lineRule="auto"/>
        <w:ind w:hanging="348"/>
        <w:jc w:val="both"/>
        <w:rPr>
          <w:rFonts w:ascii="Arial" w:hAnsi="Arial" w:cs="Arial"/>
          <w:sz w:val="20"/>
          <w:szCs w:val="20"/>
        </w:rPr>
      </w:pPr>
      <w:r w:rsidRPr="00CE378A">
        <w:rPr>
          <w:rFonts w:ascii="Arial" w:hAnsi="Arial" w:cs="Arial"/>
          <w:sz w:val="20"/>
          <w:szCs w:val="20"/>
        </w:rPr>
        <w:t xml:space="preserve">az Európai Parlament és a Tanács (EU) 2016/679 Rendelete (GDPR). </w:t>
      </w:r>
    </w:p>
    <w:p w14:paraId="05B72C53" w14:textId="77777777" w:rsidR="000A7751" w:rsidRPr="00CE378A" w:rsidRDefault="000A7751" w:rsidP="000A7751">
      <w:pPr>
        <w:numPr>
          <w:ilvl w:val="0"/>
          <w:numId w:val="1"/>
        </w:numPr>
        <w:spacing w:after="5" w:line="269" w:lineRule="auto"/>
        <w:ind w:hanging="348"/>
        <w:jc w:val="both"/>
        <w:rPr>
          <w:rFonts w:ascii="Arial" w:hAnsi="Arial" w:cs="Arial"/>
          <w:sz w:val="20"/>
          <w:szCs w:val="20"/>
        </w:rPr>
      </w:pPr>
      <w:r w:rsidRPr="00CE378A">
        <w:rPr>
          <w:rFonts w:ascii="Arial" w:hAnsi="Arial" w:cs="Arial"/>
          <w:sz w:val="20"/>
          <w:szCs w:val="20"/>
        </w:rPr>
        <w:t xml:space="preserve">a hulladékról szóló 2012. évi CLXXXV. törvény (továbbiakban: </w:t>
      </w:r>
      <w:proofErr w:type="spellStart"/>
      <w:r w:rsidRPr="00CE378A">
        <w:rPr>
          <w:rFonts w:ascii="Arial" w:hAnsi="Arial" w:cs="Arial"/>
          <w:sz w:val="20"/>
          <w:szCs w:val="20"/>
        </w:rPr>
        <w:t>Ht</w:t>
      </w:r>
      <w:proofErr w:type="spellEnd"/>
      <w:r w:rsidRPr="00CE378A">
        <w:rPr>
          <w:rFonts w:ascii="Arial" w:hAnsi="Arial" w:cs="Arial"/>
          <w:sz w:val="20"/>
          <w:szCs w:val="20"/>
        </w:rPr>
        <w:t xml:space="preserve">.) 69/2016. (III.31.) Korm. rendelet  </w:t>
      </w:r>
    </w:p>
    <w:p w14:paraId="5F2C30B6" w14:textId="77777777" w:rsidR="000A7751" w:rsidRPr="00CE378A" w:rsidRDefault="000A7751" w:rsidP="000A7751">
      <w:pPr>
        <w:spacing w:after="13" w:line="259" w:lineRule="auto"/>
        <w:jc w:val="both"/>
        <w:rPr>
          <w:rFonts w:ascii="Arial" w:hAnsi="Arial" w:cs="Arial"/>
          <w:sz w:val="20"/>
          <w:szCs w:val="20"/>
        </w:rPr>
      </w:pPr>
      <w:r w:rsidRPr="00CE378A">
        <w:rPr>
          <w:rFonts w:ascii="Arial" w:hAnsi="Arial" w:cs="Arial"/>
          <w:sz w:val="20"/>
          <w:szCs w:val="20"/>
        </w:rPr>
        <w:t xml:space="preserve"> </w:t>
      </w:r>
    </w:p>
    <w:p w14:paraId="3D5597AD" w14:textId="77777777" w:rsidR="000A7751" w:rsidRPr="00CE378A" w:rsidRDefault="000A7751" w:rsidP="000A7751">
      <w:pPr>
        <w:keepNext/>
        <w:keepLines/>
        <w:tabs>
          <w:tab w:val="center" w:pos="1754"/>
        </w:tabs>
        <w:spacing w:after="0" w:line="259" w:lineRule="auto"/>
        <w:ind w:left="-15"/>
        <w:jc w:val="both"/>
        <w:outlineLvl w:val="0"/>
        <w:rPr>
          <w:rFonts w:ascii="Arial" w:eastAsia="Arial" w:hAnsi="Arial" w:cs="Arial"/>
          <w:b/>
          <w:color w:val="000000"/>
          <w:sz w:val="20"/>
          <w:szCs w:val="20"/>
        </w:rPr>
      </w:pPr>
      <w:r w:rsidRPr="00CE378A">
        <w:rPr>
          <w:rFonts w:ascii="Arial" w:eastAsia="Arial" w:hAnsi="Arial" w:cs="Arial"/>
          <w:b/>
          <w:color w:val="000000"/>
          <w:sz w:val="20"/>
          <w:szCs w:val="20"/>
        </w:rPr>
        <w:t xml:space="preserve">2. </w:t>
      </w:r>
      <w:r w:rsidRPr="00CE378A">
        <w:rPr>
          <w:rFonts w:ascii="Arial" w:eastAsia="Arial" w:hAnsi="Arial" w:cs="Arial"/>
          <w:b/>
          <w:color w:val="000000"/>
          <w:sz w:val="20"/>
          <w:szCs w:val="20"/>
        </w:rPr>
        <w:tab/>
      </w:r>
      <w:r w:rsidRPr="00CE378A">
        <w:rPr>
          <w:rFonts w:ascii="Arial" w:eastAsia="Arial" w:hAnsi="Arial" w:cs="Arial"/>
          <w:b/>
          <w:color w:val="000000"/>
          <w:sz w:val="20"/>
          <w:szCs w:val="20"/>
          <w:u w:val="single" w:color="000000"/>
        </w:rPr>
        <w:t>Értelmező rendelkezések</w:t>
      </w:r>
      <w:r w:rsidRPr="00CE378A">
        <w:rPr>
          <w:rFonts w:ascii="Arial" w:eastAsia="Arial" w:hAnsi="Arial" w:cs="Arial"/>
          <w:color w:val="000000"/>
          <w:sz w:val="20"/>
          <w:szCs w:val="20"/>
        </w:rPr>
        <w:t xml:space="preserve"> </w:t>
      </w:r>
    </w:p>
    <w:p w14:paraId="17A88E5C" w14:textId="77777777" w:rsidR="000A7751" w:rsidRPr="00CE378A" w:rsidRDefault="000A7751" w:rsidP="000A7751">
      <w:pPr>
        <w:spacing w:after="121"/>
        <w:jc w:val="both"/>
        <w:rPr>
          <w:rFonts w:ascii="Arial" w:hAnsi="Arial" w:cs="Arial"/>
          <w:sz w:val="20"/>
          <w:szCs w:val="20"/>
        </w:rPr>
      </w:pPr>
      <w:r w:rsidRPr="00CE378A">
        <w:rPr>
          <w:rFonts w:ascii="Arial" w:hAnsi="Arial" w:cs="Arial"/>
          <w:sz w:val="20"/>
          <w:szCs w:val="20"/>
        </w:rPr>
        <w:t xml:space="preserve">A jelen nyilatkozat alkalmazása során használt fogalmak alatt a vonatkozó jogszabályok meghatározásai szerinti fogalmakat kell érteni. </w:t>
      </w:r>
    </w:p>
    <w:p w14:paraId="386A0FFA" w14:textId="77777777" w:rsidR="000A7751" w:rsidRPr="00CE378A" w:rsidRDefault="000A7751" w:rsidP="000A7751">
      <w:pPr>
        <w:keepNext/>
        <w:keepLines/>
        <w:spacing w:after="4" w:line="268" w:lineRule="auto"/>
        <w:ind w:left="278" w:hanging="10"/>
        <w:jc w:val="both"/>
        <w:outlineLvl w:val="1"/>
        <w:rPr>
          <w:rFonts w:ascii="Arial" w:eastAsia="Arial" w:hAnsi="Arial" w:cs="Arial"/>
          <w:b/>
          <w:color w:val="000000"/>
          <w:sz w:val="20"/>
          <w:szCs w:val="20"/>
        </w:rPr>
      </w:pPr>
      <w:r w:rsidRPr="00CE378A">
        <w:rPr>
          <w:rFonts w:ascii="Arial" w:eastAsia="Arial" w:hAnsi="Arial" w:cs="Arial"/>
          <w:color w:val="000000"/>
          <w:sz w:val="20"/>
          <w:szCs w:val="20"/>
        </w:rPr>
        <w:t xml:space="preserve">2.1. </w:t>
      </w:r>
      <w:r w:rsidRPr="00CE378A">
        <w:rPr>
          <w:rFonts w:ascii="Arial" w:eastAsia="Arial" w:hAnsi="Arial" w:cs="Arial"/>
          <w:b/>
          <w:color w:val="000000"/>
          <w:sz w:val="20"/>
          <w:szCs w:val="20"/>
        </w:rPr>
        <w:t>Az adatkezelés jogalapja</w:t>
      </w:r>
      <w:r w:rsidRPr="00CE378A">
        <w:rPr>
          <w:rFonts w:ascii="Arial" w:eastAsia="Arial" w:hAnsi="Arial" w:cs="Arial"/>
          <w:color w:val="000000"/>
          <w:sz w:val="20"/>
          <w:szCs w:val="20"/>
        </w:rPr>
        <w:t xml:space="preserve"> </w:t>
      </w:r>
    </w:p>
    <w:p w14:paraId="57F3B845" w14:textId="77777777" w:rsidR="000A7751" w:rsidRPr="00CE378A" w:rsidRDefault="000A7751" w:rsidP="000A7751">
      <w:pPr>
        <w:ind w:left="717"/>
        <w:jc w:val="both"/>
        <w:rPr>
          <w:rFonts w:ascii="Arial" w:hAnsi="Arial" w:cs="Arial"/>
          <w:sz w:val="20"/>
          <w:szCs w:val="20"/>
        </w:rPr>
      </w:pPr>
      <w:r w:rsidRPr="00CE378A">
        <w:rPr>
          <w:rFonts w:ascii="Arial" w:hAnsi="Arial" w:cs="Arial"/>
          <w:sz w:val="20"/>
          <w:szCs w:val="20"/>
        </w:rPr>
        <w:t xml:space="preserve">Személyes adat az </w:t>
      </w:r>
      <w:proofErr w:type="spellStart"/>
      <w:r w:rsidRPr="00CE378A">
        <w:rPr>
          <w:rFonts w:ascii="Arial" w:hAnsi="Arial" w:cs="Arial"/>
          <w:sz w:val="20"/>
          <w:szCs w:val="20"/>
        </w:rPr>
        <w:t>Info</w:t>
      </w:r>
      <w:proofErr w:type="spellEnd"/>
      <w:r w:rsidRPr="00CE378A">
        <w:rPr>
          <w:rFonts w:ascii="Arial" w:hAnsi="Arial" w:cs="Arial"/>
          <w:sz w:val="20"/>
          <w:szCs w:val="20"/>
        </w:rPr>
        <w:t xml:space="preserve"> tv. 5. § (1) bekezdése szerint akkor kezelhető, ha </w:t>
      </w:r>
    </w:p>
    <w:p w14:paraId="3BF10FB9" w14:textId="77777777" w:rsidR="000A7751" w:rsidRPr="00CE378A" w:rsidRDefault="000A7751" w:rsidP="000A7751">
      <w:pPr>
        <w:numPr>
          <w:ilvl w:val="0"/>
          <w:numId w:val="2"/>
        </w:numPr>
        <w:spacing w:after="5" w:line="269" w:lineRule="auto"/>
        <w:ind w:hanging="286"/>
        <w:jc w:val="both"/>
        <w:rPr>
          <w:rFonts w:ascii="Arial" w:hAnsi="Arial" w:cs="Arial"/>
          <w:sz w:val="20"/>
          <w:szCs w:val="20"/>
        </w:rPr>
      </w:pPr>
      <w:r w:rsidRPr="00CE378A">
        <w:rPr>
          <w:rFonts w:ascii="Arial" w:hAnsi="Arial" w:cs="Arial"/>
          <w:sz w:val="20"/>
          <w:szCs w:val="20"/>
        </w:rPr>
        <w:t xml:space="preserve">ahhoz az érintett hozzájárul, vagy </w:t>
      </w:r>
    </w:p>
    <w:p w14:paraId="29F51230" w14:textId="77777777" w:rsidR="000A7751" w:rsidRPr="00CE378A" w:rsidRDefault="000A7751" w:rsidP="000A7751">
      <w:pPr>
        <w:numPr>
          <w:ilvl w:val="0"/>
          <w:numId w:val="2"/>
        </w:numPr>
        <w:spacing w:after="5" w:line="269" w:lineRule="auto"/>
        <w:ind w:hanging="286"/>
        <w:jc w:val="both"/>
        <w:rPr>
          <w:rFonts w:ascii="Arial" w:hAnsi="Arial" w:cs="Arial"/>
          <w:sz w:val="20"/>
          <w:szCs w:val="20"/>
        </w:rPr>
      </w:pPr>
      <w:r w:rsidRPr="00CE378A">
        <w:rPr>
          <w:rFonts w:ascii="Arial" w:hAnsi="Arial" w:cs="Arial"/>
          <w:sz w:val="20"/>
          <w:szCs w:val="20"/>
        </w:rPr>
        <w:t xml:space="preserve">azt törvény vagy - törvény felhatalmazása alapján, az abban meghatározott körben - helyi önkormányzat rendelete elrendeli. </w:t>
      </w:r>
    </w:p>
    <w:p w14:paraId="39C77715" w14:textId="77777777" w:rsidR="000A7751" w:rsidRPr="00CE378A" w:rsidRDefault="000A7751" w:rsidP="000A7751">
      <w:pPr>
        <w:ind w:left="717"/>
        <w:jc w:val="both"/>
        <w:rPr>
          <w:rFonts w:ascii="Arial" w:hAnsi="Arial" w:cs="Arial"/>
          <w:sz w:val="20"/>
          <w:szCs w:val="20"/>
        </w:rPr>
      </w:pPr>
      <w:r w:rsidRPr="00CE378A">
        <w:rPr>
          <w:rFonts w:ascii="Arial" w:hAnsi="Arial" w:cs="Arial"/>
          <w:sz w:val="20"/>
          <w:szCs w:val="20"/>
        </w:rPr>
        <w:t xml:space="preserve">Személyes adatot kezelni csak meghatározott célból, jog gyakorlása és kötelezettség teljesítése érdekében lehet. Az adatkezelésnek minden szakaszában meg kell felelnie e célnak. Csak olyan személyes adat kezelhető, amely az adatkezelés céljának megvalósulásához elengedhetetlen, a cél elérésére alkalmas, csak a cél megvalósulásához szükséges mértékben és ideig. </w:t>
      </w:r>
    </w:p>
    <w:p w14:paraId="34302A96" w14:textId="77777777" w:rsidR="000A7751" w:rsidRPr="00CE378A" w:rsidRDefault="000A7751" w:rsidP="000A7751">
      <w:pPr>
        <w:ind w:left="717"/>
        <w:jc w:val="both"/>
        <w:rPr>
          <w:rFonts w:ascii="Arial" w:hAnsi="Arial" w:cs="Arial"/>
          <w:sz w:val="20"/>
          <w:szCs w:val="20"/>
        </w:rPr>
      </w:pPr>
      <w:r w:rsidRPr="00CE378A">
        <w:rPr>
          <w:rFonts w:ascii="Arial" w:hAnsi="Arial" w:cs="Arial"/>
          <w:sz w:val="20"/>
          <w:szCs w:val="20"/>
        </w:rPr>
        <w:t xml:space="preserve">A </w:t>
      </w:r>
      <w:proofErr w:type="spellStart"/>
      <w:r w:rsidRPr="00CE378A">
        <w:rPr>
          <w:rFonts w:ascii="Arial" w:hAnsi="Arial" w:cs="Arial"/>
          <w:sz w:val="20"/>
          <w:szCs w:val="20"/>
        </w:rPr>
        <w:t>Ht</w:t>
      </w:r>
      <w:proofErr w:type="spellEnd"/>
      <w:r w:rsidRPr="00CE378A">
        <w:rPr>
          <w:rFonts w:ascii="Arial" w:hAnsi="Arial" w:cs="Arial"/>
          <w:sz w:val="20"/>
          <w:szCs w:val="20"/>
        </w:rPr>
        <w:t xml:space="preserve">. 32/A § (5a) bekezdése szerint a közszolgáltató a </w:t>
      </w:r>
      <w:proofErr w:type="spellStart"/>
      <w:r w:rsidRPr="00CE378A">
        <w:rPr>
          <w:rFonts w:ascii="Arial" w:hAnsi="Arial" w:cs="Arial"/>
          <w:sz w:val="20"/>
          <w:szCs w:val="20"/>
        </w:rPr>
        <w:t>Ht</w:t>
      </w:r>
      <w:proofErr w:type="spellEnd"/>
      <w:r w:rsidRPr="00CE378A">
        <w:rPr>
          <w:rFonts w:ascii="Arial" w:hAnsi="Arial" w:cs="Arial"/>
          <w:sz w:val="20"/>
          <w:szCs w:val="20"/>
        </w:rPr>
        <w:t xml:space="preserve">. 38. § (3) bekezdésében meghatározott adatokat az általa ellátandó hulladékgazdálkodási közszolgáltatás ellátása, illetve jogszabályban foglalt kötelezettségei teljesítése érdekében kezelheti és tarthatja nyilván. A közszolgáltató a kezelt személyes adatokat haladéktalanul köteles törölni, ha az adatkezelés nem az e bekezdésben meghatározott célból történt, vagy az adatkezelés célja megszűnt. </w:t>
      </w:r>
    </w:p>
    <w:p w14:paraId="36DE7AAF" w14:textId="77777777" w:rsidR="000A7751" w:rsidRPr="00CE378A" w:rsidRDefault="000A7751" w:rsidP="000A7751">
      <w:pPr>
        <w:ind w:left="717"/>
        <w:jc w:val="both"/>
        <w:rPr>
          <w:rFonts w:ascii="Arial" w:hAnsi="Arial" w:cs="Arial"/>
          <w:sz w:val="20"/>
          <w:szCs w:val="20"/>
        </w:rPr>
      </w:pPr>
      <w:r w:rsidRPr="00CE378A">
        <w:rPr>
          <w:rFonts w:ascii="Arial" w:hAnsi="Arial" w:cs="Arial"/>
          <w:sz w:val="20"/>
          <w:szCs w:val="20"/>
        </w:rPr>
        <w:lastRenderedPageBreak/>
        <w:t xml:space="preserve">Közszolgáltatónak a </w:t>
      </w:r>
      <w:proofErr w:type="spellStart"/>
      <w:r w:rsidRPr="00CE378A">
        <w:rPr>
          <w:rFonts w:ascii="Arial" w:hAnsi="Arial" w:cs="Arial"/>
          <w:sz w:val="20"/>
          <w:szCs w:val="20"/>
        </w:rPr>
        <w:t>Ht</w:t>
      </w:r>
      <w:proofErr w:type="spellEnd"/>
      <w:r w:rsidRPr="00CE378A">
        <w:rPr>
          <w:rFonts w:ascii="Arial" w:hAnsi="Arial" w:cs="Arial"/>
          <w:sz w:val="20"/>
          <w:szCs w:val="20"/>
        </w:rPr>
        <w:t xml:space="preserve">. 32/A. § (4) bekezdése szerint továbbítania kell a </w:t>
      </w:r>
      <w:proofErr w:type="spellStart"/>
      <w:r w:rsidRPr="00CE378A">
        <w:rPr>
          <w:rFonts w:ascii="Arial" w:hAnsi="Arial" w:cs="Arial"/>
          <w:sz w:val="20"/>
          <w:szCs w:val="20"/>
        </w:rPr>
        <w:t>Ht</w:t>
      </w:r>
      <w:proofErr w:type="spellEnd"/>
      <w:r w:rsidRPr="00CE378A">
        <w:rPr>
          <w:rFonts w:ascii="Arial" w:hAnsi="Arial" w:cs="Arial"/>
          <w:sz w:val="20"/>
          <w:szCs w:val="20"/>
        </w:rPr>
        <w:t xml:space="preserve">. 38. § (3) bekezdése szerinti alábbi adatokat az NHKV Nemzeti Hulladékgazdálkodási Koordináló és Vagyonkezelő Zártkörűen Működő Részvénytársaság (továbbiakban: Koordináló szerv) részére   </w:t>
      </w:r>
    </w:p>
    <w:p w14:paraId="10155C46" w14:textId="77777777" w:rsidR="000A7751" w:rsidRPr="00CE378A" w:rsidRDefault="000A7751" w:rsidP="000A7751">
      <w:pPr>
        <w:ind w:left="717"/>
        <w:jc w:val="both"/>
        <w:rPr>
          <w:rFonts w:ascii="Arial" w:hAnsi="Arial" w:cs="Arial"/>
          <w:sz w:val="20"/>
          <w:szCs w:val="20"/>
        </w:rPr>
      </w:pPr>
      <w:r w:rsidRPr="00CE378A">
        <w:rPr>
          <w:rFonts w:ascii="Arial" w:hAnsi="Arial" w:cs="Arial"/>
          <w:sz w:val="20"/>
          <w:szCs w:val="20"/>
        </w:rPr>
        <w:t xml:space="preserve">a </w:t>
      </w:r>
      <w:r w:rsidRPr="00CE378A">
        <w:rPr>
          <w:rFonts w:ascii="Arial" w:eastAsia="Arial" w:hAnsi="Arial" w:cs="Arial"/>
          <w:b/>
          <w:sz w:val="20"/>
          <w:szCs w:val="20"/>
          <w:u w:val="single" w:color="000000"/>
        </w:rPr>
        <w:t>gazdálkodó szervezet ingatlanhasználó</w:t>
      </w:r>
      <w:r w:rsidRPr="00CE378A">
        <w:rPr>
          <w:rFonts w:ascii="Arial" w:hAnsi="Arial" w:cs="Arial"/>
          <w:sz w:val="20"/>
          <w:szCs w:val="20"/>
        </w:rPr>
        <w:t xml:space="preserve"> közhiteles nyilvántartás szerinti </w:t>
      </w:r>
      <w:r w:rsidRPr="00CE378A">
        <w:rPr>
          <w:rFonts w:ascii="Arial" w:eastAsia="Arial" w:hAnsi="Arial" w:cs="Arial"/>
          <w:b/>
          <w:sz w:val="20"/>
          <w:szCs w:val="20"/>
        </w:rPr>
        <w:t>nevét,</w:t>
      </w:r>
      <w:r w:rsidRPr="00CE378A">
        <w:rPr>
          <w:rFonts w:ascii="Arial" w:hAnsi="Arial" w:cs="Arial"/>
          <w:sz w:val="20"/>
          <w:szCs w:val="20"/>
        </w:rPr>
        <w:t xml:space="preserve"> </w:t>
      </w:r>
      <w:r w:rsidRPr="00CE378A">
        <w:rPr>
          <w:rFonts w:ascii="Arial" w:eastAsia="Arial" w:hAnsi="Arial" w:cs="Arial"/>
          <w:b/>
          <w:sz w:val="20"/>
          <w:szCs w:val="20"/>
        </w:rPr>
        <w:t>székhelyének, telephelyének címét, adószámát</w:t>
      </w:r>
      <w:r w:rsidRPr="00CE378A">
        <w:rPr>
          <w:rFonts w:ascii="Arial" w:hAnsi="Arial" w:cs="Arial"/>
          <w:sz w:val="20"/>
          <w:szCs w:val="20"/>
        </w:rPr>
        <w:t>,</w:t>
      </w:r>
      <w:r w:rsidRPr="00CE378A">
        <w:rPr>
          <w:rFonts w:ascii="Arial" w:eastAsia="Arial" w:hAnsi="Arial" w:cs="Arial"/>
          <w:i/>
          <w:sz w:val="20"/>
          <w:szCs w:val="20"/>
        </w:rPr>
        <w:t xml:space="preserve"> </w:t>
      </w:r>
      <w:r w:rsidRPr="00CE378A">
        <w:rPr>
          <w:rFonts w:ascii="Arial" w:hAnsi="Arial" w:cs="Arial"/>
          <w:sz w:val="20"/>
          <w:szCs w:val="20"/>
        </w:rPr>
        <w:t xml:space="preserve">továbbá, ha elektronikus kézbesítési cím közhiteles nyilvántartásban történő szerepeltetése számára kötelező, úgy az </w:t>
      </w:r>
      <w:r w:rsidRPr="00CE378A">
        <w:rPr>
          <w:rFonts w:ascii="Arial" w:eastAsia="Arial" w:hAnsi="Arial" w:cs="Arial"/>
          <w:b/>
          <w:sz w:val="20"/>
          <w:szCs w:val="20"/>
        </w:rPr>
        <w:t xml:space="preserve">elektronikus kézbesítési címét, </w:t>
      </w:r>
      <w:r w:rsidRPr="00CE378A">
        <w:rPr>
          <w:rFonts w:ascii="Arial" w:hAnsi="Arial" w:cs="Arial"/>
          <w:sz w:val="20"/>
          <w:szCs w:val="20"/>
        </w:rPr>
        <w:t xml:space="preserve"> </w:t>
      </w:r>
    </w:p>
    <w:p w14:paraId="1E81B4F6" w14:textId="77777777" w:rsidR="000A7751" w:rsidRPr="00CE378A" w:rsidRDefault="000A7751" w:rsidP="000A7751">
      <w:pPr>
        <w:spacing w:after="4" w:line="268" w:lineRule="auto"/>
        <w:ind w:left="718"/>
        <w:jc w:val="both"/>
        <w:rPr>
          <w:rFonts w:ascii="Arial" w:hAnsi="Arial" w:cs="Arial"/>
          <w:sz w:val="20"/>
          <w:szCs w:val="20"/>
        </w:rPr>
      </w:pPr>
      <w:r w:rsidRPr="00CE378A">
        <w:rPr>
          <w:rFonts w:ascii="Arial" w:hAnsi="Arial" w:cs="Arial"/>
          <w:sz w:val="20"/>
          <w:szCs w:val="20"/>
        </w:rPr>
        <w:t xml:space="preserve">a </w:t>
      </w:r>
      <w:r w:rsidRPr="00CE378A">
        <w:rPr>
          <w:rFonts w:ascii="Arial" w:eastAsia="Arial" w:hAnsi="Arial" w:cs="Arial"/>
          <w:b/>
          <w:sz w:val="20"/>
          <w:szCs w:val="20"/>
          <w:u w:val="single" w:color="000000"/>
        </w:rPr>
        <w:t>természetes személy ingatlanhasználó</w:t>
      </w:r>
      <w:r w:rsidRPr="00CE378A">
        <w:rPr>
          <w:rFonts w:ascii="Arial" w:hAnsi="Arial" w:cs="Arial"/>
          <w:sz w:val="20"/>
          <w:szCs w:val="20"/>
        </w:rPr>
        <w:t xml:space="preserve"> személyes adatai közül </w:t>
      </w:r>
      <w:r w:rsidRPr="00CE378A">
        <w:rPr>
          <w:rFonts w:ascii="Arial" w:eastAsia="Arial" w:hAnsi="Arial" w:cs="Arial"/>
          <w:b/>
          <w:sz w:val="20"/>
          <w:szCs w:val="20"/>
        </w:rPr>
        <w:t>a családi és utónevét, lakóhelyének, tartózkodási és értesítési helyének címét</w:t>
      </w:r>
      <w:r w:rsidRPr="00CE378A">
        <w:rPr>
          <w:rFonts w:ascii="Arial" w:hAnsi="Arial" w:cs="Arial"/>
          <w:sz w:val="20"/>
          <w:szCs w:val="20"/>
        </w:rPr>
        <w:t xml:space="preserve"> (</w:t>
      </w:r>
      <w:proofErr w:type="spellStart"/>
      <w:r w:rsidRPr="00CE378A">
        <w:rPr>
          <w:rFonts w:ascii="Arial" w:hAnsi="Arial" w:cs="Arial"/>
          <w:sz w:val="20"/>
          <w:szCs w:val="20"/>
        </w:rPr>
        <w:t>Info</w:t>
      </w:r>
      <w:proofErr w:type="spellEnd"/>
      <w:r w:rsidRPr="00CE378A">
        <w:rPr>
          <w:rFonts w:ascii="Arial" w:hAnsi="Arial" w:cs="Arial"/>
          <w:sz w:val="20"/>
          <w:szCs w:val="20"/>
        </w:rPr>
        <w:t xml:space="preserve"> tv. 5. § (1) bekezdés b) pontja alapján). </w:t>
      </w:r>
    </w:p>
    <w:p w14:paraId="7107F870" w14:textId="77777777" w:rsidR="000A7751" w:rsidRPr="00CE378A" w:rsidRDefault="000A7751" w:rsidP="000A7751">
      <w:pPr>
        <w:ind w:left="717"/>
        <w:jc w:val="both"/>
        <w:rPr>
          <w:rFonts w:ascii="Arial" w:hAnsi="Arial" w:cs="Arial"/>
          <w:sz w:val="20"/>
          <w:szCs w:val="20"/>
        </w:rPr>
      </w:pPr>
      <w:r w:rsidRPr="00CE378A">
        <w:rPr>
          <w:rFonts w:ascii="Arial" w:hAnsi="Arial" w:cs="Arial"/>
          <w:sz w:val="20"/>
          <w:szCs w:val="20"/>
        </w:rPr>
        <w:t xml:space="preserve">A </w:t>
      </w:r>
      <w:proofErr w:type="spellStart"/>
      <w:r w:rsidRPr="00CE378A">
        <w:rPr>
          <w:rFonts w:ascii="Arial" w:hAnsi="Arial" w:cs="Arial"/>
          <w:sz w:val="20"/>
          <w:szCs w:val="20"/>
        </w:rPr>
        <w:t>Ht</w:t>
      </w:r>
      <w:proofErr w:type="spellEnd"/>
      <w:r w:rsidRPr="00CE378A">
        <w:rPr>
          <w:rFonts w:ascii="Arial" w:hAnsi="Arial" w:cs="Arial"/>
          <w:sz w:val="20"/>
          <w:szCs w:val="20"/>
        </w:rPr>
        <w:t xml:space="preserve">. és az </w:t>
      </w:r>
      <w:proofErr w:type="spellStart"/>
      <w:r w:rsidRPr="00CE378A">
        <w:rPr>
          <w:rFonts w:ascii="Arial" w:hAnsi="Arial" w:cs="Arial"/>
          <w:sz w:val="20"/>
          <w:szCs w:val="20"/>
        </w:rPr>
        <w:t>Info</w:t>
      </w:r>
      <w:proofErr w:type="spellEnd"/>
      <w:r w:rsidRPr="00CE378A">
        <w:rPr>
          <w:rFonts w:ascii="Arial" w:hAnsi="Arial" w:cs="Arial"/>
          <w:sz w:val="20"/>
          <w:szCs w:val="20"/>
        </w:rPr>
        <w:t xml:space="preserve"> tv. ezen adatok kötelező kezelésére ad törvényi felhatalmazást. </w:t>
      </w:r>
    </w:p>
    <w:p w14:paraId="59D2CDEF" w14:textId="77777777" w:rsidR="000A7751" w:rsidRPr="00CE378A" w:rsidRDefault="000A7751" w:rsidP="000A7751">
      <w:pPr>
        <w:spacing w:after="94"/>
        <w:ind w:left="717"/>
        <w:jc w:val="both"/>
        <w:rPr>
          <w:rFonts w:ascii="Arial" w:hAnsi="Arial" w:cs="Arial"/>
          <w:sz w:val="20"/>
          <w:szCs w:val="20"/>
        </w:rPr>
      </w:pPr>
      <w:r w:rsidRPr="00CE378A">
        <w:rPr>
          <w:rFonts w:ascii="Arial" w:hAnsi="Arial" w:cs="Arial"/>
          <w:sz w:val="20"/>
          <w:szCs w:val="20"/>
        </w:rPr>
        <w:t>Minden egyéb személyes adat kezelését a Közszolgáltató az Ön önkéntes hozzájárulása mellett, célhoz kötötten végzi. Ide tartozik különösen a telefonszám, mobiltelefonszám és email cím természetes személy ingatlanhasználó születési helye és ideje, anyja születési családi és utóneve (</w:t>
      </w:r>
      <w:proofErr w:type="spellStart"/>
      <w:r w:rsidRPr="00CE378A">
        <w:rPr>
          <w:rFonts w:ascii="Arial" w:hAnsi="Arial" w:cs="Arial"/>
          <w:sz w:val="20"/>
          <w:szCs w:val="20"/>
        </w:rPr>
        <w:t>Info</w:t>
      </w:r>
      <w:proofErr w:type="spellEnd"/>
      <w:r w:rsidRPr="00CE378A">
        <w:rPr>
          <w:rFonts w:ascii="Arial" w:hAnsi="Arial" w:cs="Arial"/>
          <w:sz w:val="20"/>
          <w:szCs w:val="20"/>
        </w:rPr>
        <w:t xml:space="preserve"> tv. 5. § (1) bekezdés a) pontja alapján). </w:t>
      </w:r>
    </w:p>
    <w:p w14:paraId="07331D60" w14:textId="77777777" w:rsidR="000A7751" w:rsidRPr="00CE378A" w:rsidRDefault="000A7751" w:rsidP="000A7751">
      <w:pPr>
        <w:spacing w:after="126"/>
        <w:ind w:left="717"/>
        <w:jc w:val="both"/>
        <w:rPr>
          <w:rFonts w:ascii="Arial" w:hAnsi="Arial" w:cs="Arial"/>
          <w:sz w:val="20"/>
          <w:szCs w:val="20"/>
        </w:rPr>
      </w:pPr>
      <w:r w:rsidRPr="00CE378A">
        <w:rPr>
          <w:rFonts w:ascii="Arial" w:hAnsi="Arial" w:cs="Arial"/>
          <w:sz w:val="20"/>
          <w:szCs w:val="20"/>
        </w:rPr>
        <w:t xml:space="preserve">Az adatok a jogszabályi adatszolgáltatási kötelezettségen kívül akkor továbbíthatók, valamint a különböző adatkezelések akkor kapcsolhatók össze, ha Ön ahhoz hozzájárult, vagy törvény azt megengedi, és ha az adatkezelés feltételei minden egyes személyes adatra nézve teljesülnek. </w:t>
      </w:r>
    </w:p>
    <w:p w14:paraId="4EFA8D4B" w14:textId="77777777" w:rsidR="000A7751" w:rsidRPr="00CE378A" w:rsidRDefault="000A7751" w:rsidP="000A7751">
      <w:pPr>
        <w:keepNext/>
        <w:keepLines/>
        <w:spacing w:after="4" w:line="268" w:lineRule="auto"/>
        <w:ind w:left="370" w:hanging="10"/>
        <w:jc w:val="both"/>
        <w:outlineLvl w:val="1"/>
        <w:rPr>
          <w:rFonts w:ascii="Arial" w:eastAsia="Arial" w:hAnsi="Arial" w:cs="Arial"/>
          <w:b/>
          <w:color w:val="000000"/>
          <w:sz w:val="20"/>
          <w:szCs w:val="20"/>
        </w:rPr>
      </w:pPr>
      <w:r w:rsidRPr="00CE378A">
        <w:rPr>
          <w:rFonts w:ascii="Arial" w:eastAsia="Arial" w:hAnsi="Arial" w:cs="Arial"/>
          <w:color w:val="000000"/>
          <w:sz w:val="20"/>
          <w:szCs w:val="20"/>
        </w:rPr>
        <w:t xml:space="preserve">2.2. </w:t>
      </w:r>
      <w:r w:rsidRPr="00CE378A">
        <w:rPr>
          <w:rFonts w:ascii="Arial" w:eastAsia="Arial" w:hAnsi="Arial" w:cs="Arial"/>
          <w:b/>
          <w:color w:val="000000"/>
          <w:sz w:val="20"/>
          <w:szCs w:val="20"/>
        </w:rPr>
        <w:t xml:space="preserve">Az adatok megismerésére jogosult lehetséges adatkezelők személye </w:t>
      </w:r>
    </w:p>
    <w:p w14:paraId="7D0B5088" w14:textId="77777777" w:rsidR="000A7751" w:rsidRPr="00CE378A" w:rsidRDefault="000A7751" w:rsidP="000A7751">
      <w:pPr>
        <w:spacing w:after="121"/>
        <w:ind w:left="717"/>
        <w:jc w:val="both"/>
        <w:rPr>
          <w:rFonts w:ascii="Arial" w:hAnsi="Arial" w:cs="Arial"/>
          <w:sz w:val="20"/>
          <w:szCs w:val="20"/>
        </w:rPr>
      </w:pPr>
      <w:r w:rsidRPr="00CE378A">
        <w:rPr>
          <w:rFonts w:ascii="Arial" w:hAnsi="Arial" w:cs="Arial"/>
          <w:sz w:val="20"/>
          <w:szCs w:val="20"/>
        </w:rPr>
        <w:t xml:space="preserve">A Közszolgáltató jogosult egyes, a közszolgáltatás ellátásához kapcsolódó részfeladatai tekintetében adatfeldolgozót megbízni, és a jogos igényeinek érvényesítése érdekében a részére átadott személyes adatokat hatósági, bírósági eljárások lefolytatása céljából harmadik személynek átadni. </w:t>
      </w:r>
    </w:p>
    <w:p w14:paraId="361D6CE4" w14:textId="77777777" w:rsidR="000A7751" w:rsidRPr="00CE378A" w:rsidRDefault="000A7751" w:rsidP="000A7751">
      <w:pPr>
        <w:keepNext/>
        <w:keepLines/>
        <w:spacing w:after="4" w:line="268" w:lineRule="auto"/>
        <w:ind w:left="278" w:hanging="10"/>
        <w:jc w:val="both"/>
        <w:outlineLvl w:val="1"/>
        <w:rPr>
          <w:rFonts w:ascii="Arial" w:eastAsia="Arial" w:hAnsi="Arial" w:cs="Arial"/>
          <w:b/>
          <w:color w:val="000000"/>
          <w:sz w:val="20"/>
          <w:szCs w:val="20"/>
        </w:rPr>
      </w:pPr>
      <w:r w:rsidRPr="00CE378A">
        <w:rPr>
          <w:rFonts w:ascii="Arial" w:eastAsia="Arial" w:hAnsi="Arial" w:cs="Arial"/>
          <w:color w:val="000000"/>
          <w:sz w:val="20"/>
          <w:szCs w:val="20"/>
        </w:rPr>
        <w:t xml:space="preserve">2.3. </w:t>
      </w:r>
      <w:r w:rsidRPr="00CE378A">
        <w:rPr>
          <w:rFonts w:ascii="Arial" w:eastAsia="Arial" w:hAnsi="Arial" w:cs="Arial"/>
          <w:b/>
          <w:color w:val="000000"/>
          <w:sz w:val="20"/>
          <w:szCs w:val="20"/>
        </w:rPr>
        <w:t>Adatbiztonság</w:t>
      </w:r>
      <w:r w:rsidRPr="00CE378A">
        <w:rPr>
          <w:rFonts w:ascii="Arial" w:eastAsia="Arial" w:hAnsi="Arial" w:cs="Arial"/>
          <w:color w:val="000000"/>
          <w:sz w:val="20"/>
          <w:szCs w:val="20"/>
        </w:rPr>
        <w:t xml:space="preserve"> </w:t>
      </w:r>
    </w:p>
    <w:p w14:paraId="21E7277E" w14:textId="77777777" w:rsidR="000A7751" w:rsidRPr="00CE378A" w:rsidRDefault="000A7751" w:rsidP="000A7751">
      <w:pPr>
        <w:ind w:left="283" w:firstLine="425"/>
        <w:jc w:val="both"/>
        <w:rPr>
          <w:rFonts w:ascii="Arial" w:hAnsi="Arial" w:cs="Arial"/>
          <w:sz w:val="20"/>
          <w:szCs w:val="20"/>
        </w:rPr>
      </w:pPr>
      <w:r w:rsidRPr="00CE378A">
        <w:rPr>
          <w:rFonts w:ascii="Arial" w:hAnsi="Arial" w:cs="Arial"/>
          <w:sz w:val="20"/>
          <w:szCs w:val="20"/>
        </w:rPr>
        <w:t xml:space="preserve">A Közszolgáltató, mint adatkezelő, illetőleg tevékenységi körében adatfeldolgozó gondoskodik az adatok biztonságáról, továbbá megteszi azokat a technikai és szervezési intézkedéseket és kialakítja azokat az eljárási szabályokat, amelyek e törvény, valamint az egyéb adat- és titokvédelmi szabályok érvényre juttatásához szükségesek. Az adatokat védi különösen a jogosulatlan hozzáférés, megváltoztatás, nyilvánosságra hozás vagy törlés, illetőleg sérülés vagy a megsemmisülés ellen. </w:t>
      </w:r>
    </w:p>
    <w:p w14:paraId="3BE2DD3F" w14:textId="77777777" w:rsidR="000A7751" w:rsidRPr="00CE378A" w:rsidRDefault="000A7751" w:rsidP="000A7751">
      <w:pPr>
        <w:ind w:firstLine="283"/>
        <w:jc w:val="both"/>
        <w:rPr>
          <w:rFonts w:ascii="Arial" w:hAnsi="Arial" w:cs="Arial"/>
          <w:sz w:val="20"/>
          <w:szCs w:val="20"/>
        </w:rPr>
      </w:pPr>
      <w:r w:rsidRPr="00CE378A">
        <w:rPr>
          <w:rFonts w:ascii="Arial" w:hAnsi="Arial" w:cs="Arial"/>
          <w:sz w:val="20"/>
          <w:szCs w:val="20"/>
        </w:rPr>
        <w:t xml:space="preserve">2.4. </w:t>
      </w:r>
      <w:r w:rsidRPr="00CE378A">
        <w:rPr>
          <w:rFonts w:ascii="Arial" w:eastAsia="Arial" w:hAnsi="Arial" w:cs="Arial"/>
          <w:b/>
          <w:sz w:val="20"/>
          <w:szCs w:val="20"/>
        </w:rPr>
        <w:t xml:space="preserve">A személyes adatok köre, az adatkezelés célja, jogcíme és időtartama: </w:t>
      </w:r>
    </w:p>
    <w:p w14:paraId="094E96E0" w14:textId="77777777" w:rsidR="000A7751" w:rsidRPr="00CE378A" w:rsidRDefault="000A7751" w:rsidP="000A7751">
      <w:pPr>
        <w:spacing w:after="36"/>
        <w:ind w:left="717"/>
        <w:jc w:val="both"/>
        <w:rPr>
          <w:rFonts w:ascii="Arial" w:hAnsi="Arial" w:cs="Arial"/>
          <w:sz w:val="20"/>
          <w:szCs w:val="20"/>
        </w:rPr>
      </w:pPr>
      <w:r w:rsidRPr="00CE378A">
        <w:rPr>
          <w:rFonts w:ascii="Arial" w:hAnsi="Arial" w:cs="Arial"/>
          <w:sz w:val="20"/>
          <w:szCs w:val="20"/>
        </w:rPr>
        <w:t xml:space="preserve">Az BKM Nonprofit Zrt. ügyfélszolgálati tevékenységének adatkezeléseit alábbiakban az egyes adatkezeléseknél megadott jogalapokon végzi.  </w:t>
      </w:r>
    </w:p>
    <w:p w14:paraId="26FED2D0" w14:textId="77777777" w:rsidR="000A7751" w:rsidRPr="00CE378A" w:rsidRDefault="000A7751" w:rsidP="000A7751">
      <w:pPr>
        <w:spacing w:after="49" w:line="259" w:lineRule="auto"/>
        <w:ind w:left="720"/>
        <w:jc w:val="both"/>
        <w:rPr>
          <w:rFonts w:ascii="Arial" w:hAnsi="Arial" w:cs="Arial"/>
          <w:sz w:val="20"/>
          <w:szCs w:val="20"/>
        </w:rPr>
      </w:pPr>
      <w:r w:rsidRPr="00CE378A">
        <w:rPr>
          <w:rFonts w:ascii="Arial" w:hAnsi="Arial" w:cs="Arial"/>
          <w:sz w:val="20"/>
          <w:szCs w:val="20"/>
        </w:rPr>
        <w:t xml:space="preserve"> </w:t>
      </w:r>
    </w:p>
    <w:p w14:paraId="18EA3B53" w14:textId="77777777" w:rsidR="000A7751" w:rsidRPr="00CE378A" w:rsidRDefault="000A7751" w:rsidP="000A7751">
      <w:pPr>
        <w:keepNext/>
        <w:keepLines/>
        <w:spacing w:after="44" w:line="268" w:lineRule="auto"/>
        <w:ind w:left="718" w:hanging="10"/>
        <w:jc w:val="both"/>
        <w:outlineLvl w:val="0"/>
        <w:rPr>
          <w:rFonts w:ascii="Arial" w:eastAsia="Arial" w:hAnsi="Arial" w:cs="Arial"/>
          <w:b/>
          <w:color w:val="000000"/>
          <w:sz w:val="20"/>
          <w:szCs w:val="20"/>
        </w:rPr>
      </w:pPr>
      <w:r w:rsidRPr="00CE378A">
        <w:rPr>
          <w:rFonts w:ascii="Arial" w:eastAsia="Arial" w:hAnsi="Arial" w:cs="Arial"/>
          <w:b/>
          <w:color w:val="000000"/>
          <w:sz w:val="20"/>
          <w:szCs w:val="20"/>
        </w:rPr>
        <w:t xml:space="preserve">Ügyfélszolgálati adatbázis  </w:t>
      </w:r>
    </w:p>
    <w:p w14:paraId="6CF296BF" w14:textId="77777777" w:rsidR="000A7751" w:rsidRPr="00CE378A" w:rsidRDefault="000A7751" w:rsidP="000A7751">
      <w:pPr>
        <w:ind w:left="717"/>
        <w:jc w:val="both"/>
        <w:rPr>
          <w:rFonts w:ascii="Arial" w:hAnsi="Arial" w:cs="Arial"/>
          <w:sz w:val="20"/>
          <w:szCs w:val="20"/>
        </w:rPr>
      </w:pPr>
      <w:r w:rsidRPr="00CE378A">
        <w:rPr>
          <w:rFonts w:ascii="Arial" w:eastAsia="Arial" w:hAnsi="Arial" w:cs="Arial"/>
          <w:b/>
          <w:sz w:val="20"/>
          <w:szCs w:val="20"/>
        </w:rPr>
        <w:t>Az adatkezelés célja:</w:t>
      </w:r>
      <w:r w:rsidRPr="00CE378A">
        <w:rPr>
          <w:rFonts w:ascii="Arial" w:hAnsi="Arial" w:cs="Arial"/>
          <w:sz w:val="20"/>
          <w:szCs w:val="20"/>
        </w:rPr>
        <w:t xml:space="preserve"> az Önnek való közszolgáltatással összefüggő ügyintézési és ügyfélszolgálati kapcsolattartás postai úton, a </w:t>
      </w:r>
      <w:proofErr w:type="spellStart"/>
      <w:r w:rsidRPr="00CE378A">
        <w:rPr>
          <w:rFonts w:ascii="Arial" w:hAnsi="Arial" w:cs="Arial"/>
          <w:sz w:val="20"/>
          <w:szCs w:val="20"/>
        </w:rPr>
        <w:t>Ht</w:t>
      </w:r>
      <w:proofErr w:type="spellEnd"/>
      <w:r w:rsidRPr="00CE378A">
        <w:rPr>
          <w:rFonts w:ascii="Arial" w:hAnsi="Arial" w:cs="Arial"/>
          <w:sz w:val="20"/>
          <w:szCs w:val="20"/>
        </w:rPr>
        <w:t xml:space="preserve">. szerint a közszolgáltatónak előírt adatszolgáltatási kötelezettség teljesítése az NHKV Zrt. felé  </w:t>
      </w:r>
      <w:r w:rsidRPr="00CE378A">
        <w:rPr>
          <w:rFonts w:ascii="Arial" w:eastAsia="Arial" w:hAnsi="Arial" w:cs="Arial"/>
          <w:b/>
          <w:sz w:val="20"/>
          <w:szCs w:val="20"/>
        </w:rPr>
        <w:t xml:space="preserve"> </w:t>
      </w:r>
    </w:p>
    <w:p w14:paraId="318E150C" w14:textId="77777777" w:rsidR="000A7751" w:rsidRPr="00CE378A" w:rsidRDefault="000A7751" w:rsidP="000A7751">
      <w:pPr>
        <w:spacing w:after="35"/>
        <w:ind w:left="717"/>
        <w:jc w:val="both"/>
        <w:rPr>
          <w:rFonts w:ascii="Arial" w:hAnsi="Arial" w:cs="Arial"/>
          <w:sz w:val="20"/>
          <w:szCs w:val="20"/>
        </w:rPr>
      </w:pPr>
      <w:r w:rsidRPr="00CE378A">
        <w:rPr>
          <w:rFonts w:ascii="Arial" w:hAnsi="Arial" w:cs="Arial"/>
          <w:sz w:val="20"/>
          <w:szCs w:val="20"/>
        </w:rPr>
        <w:t xml:space="preserve">Az adatkezelés jogalapja: jogszabályi előírások (lásd a hulladékról szóló 2012. évi CLXXXV. törvény)  </w:t>
      </w:r>
    </w:p>
    <w:p w14:paraId="32CA4A59" w14:textId="77777777" w:rsidR="000A7751" w:rsidRPr="00CE378A" w:rsidRDefault="000A7751" w:rsidP="000A7751">
      <w:pPr>
        <w:spacing w:after="38"/>
        <w:ind w:left="717"/>
        <w:jc w:val="both"/>
        <w:rPr>
          <w:rFonts w:ascii="Arial" w:hAnsi="Arial" w:cs="Arial"/>
          <w:sz w:val="20"/>
          <w:szCs w:val="20"/>
        </w:rPr>
      </w:pPr>
      <w:r w:rsidRPr="00CE378A">
        <w:rPr>
          <w:rFonts w:ascii="Arial" w:eastAsia="Arial" w:hAnsi="Arial" w:cs="Arial"/>
          <w:b/>
          <w:sz w:val="20"/>
          <w:szCs w:val="20"/>
        </w:rPr>
        <w:t>A kezelt adatok köre</w:t>
      </w:r>
      <w:r w:rsidRPr="00CE378A">
        <w:rPr>
          <w:rFonts w:ascii="Arial" w:hAnsi="Arial" w:cs="Arial"/>
          <w:sz w:val="20"/>
          <w:szCs w:val="20"/>
        </w:rPr>
        <w:t xml:space="preserve">: személyes adatok, (név, cím, születési név, születési hely, idő, anyja neve) lakcím. </w:t>
      </w:r>
    </w:p>
    <w:p w14:paraId="1592FBC5" w14:textId="77777777" w:rsidR="000A7751" w:rsidRPr="00CE378A" w:rsidRDefault="000A7751" w:rsidP="000A7751">
      <w:pPr>
        <w:ind w:left="717"/>
        <w:jc w:val="both"/>
        <w:rPr>
          <w:rFonts w:ascii="Arial" w:hAnsi="Arial" w:cs="Arial"/>
          <w:sz w:val="20"/>
          <w:szCs w:val="20"/>
        </w:rPr>
      </w:pPr>
      <w:r w:rsidRPr="00CE378A">
        <w:rPr>
          <w:rFonts w:ascii="Arial" w:eastAsia="Arial" w:hAnsi="Arial" w:cs="Arial"/>
          <w:b/>
          <w:sz w:val="20"/>
          <w:szCs w:val="20"/>
        </w:rPr>
        <w:lastRenderedPageBreak/>
        <w:t>Az adatkezelés időtartama:</w:t>
      </w:r>
      <w:r w:rsidRPr="00CE378A">
        <w:rPr>
          <w:rFonts w:ascii="Arial" w:hAnsi="Arial" w:cs="Arial"/>
          <w:sz w:val="20"/>
          <w:szCs w:val="20"/>
        </w:rPr>
        <w:t xml:space="preserve"> A Közszolgáltató az Ön által jogszabály alapján megadott adatokat mindaddig kezelheti, amíg a </w:t>
      </w:r>
      <w:proofErr w:type="spellStart"/>
      <w:r w:rsidRPr="00CE378A">
        <w:rPr>
          <w:rFonts w:ascii="Arial" w:hAnsi="Arial" w:cs="Arial"/>
          <w:sz w:val="20"/>
          <w:szCs w:val="20"/>
        </w:rPr>
        <w:t>Ht</w:t>
      </w:r>
      <w:proofErr w:type="spellEnd"/>
      <w:r w:rsidRPr="00CE378A">
        <w:rPr>
          <w:rFonts w:ascii="Arial" w:hAnsi="Arial" w:cs="Arial"/>
          <w:sz w:val="20"/>
          <w:szCs w:val="20"/>
        </w:rPr>
        <w:t xml:space="preserve">. 38. § (1) bekezdése szerint a közszolgáltatást igénybe </w:t>
      </w:r>
      <w:proofErr w:type="gramStart"/>
      <w:r w:rsidRPr="00CE378A">
        <w:rPr>
          <w:rFonts w:ascii="Arial" w:hAnsi="Arial" w:cs="Arial"/>
          <w:sz w:val="20"/>
          <w:szCs w:val="20"/>
        </w:rPr>
        <w:t>veszi</w:t>
      </w:r>
      <w:proofErr w:type="gramEnd"/>
      <w:r w:rsidRPr="00CE378A">
        <w:rPr>
          <w:rFonts w:ascii="Arial" w:hAnsi="Arial" w:cs="Arial"/>
          <w:sz w:val="20"/>
          <w:szCs w:val="20"/>
        </w:rPr>
        <w:t xml:space="preserve"> illetve az alapján valamilyen kötelezettség terheli akár Önt, akár a közszolgáltatót. </w:t>
      </w:r>
    </w:p>
    <w:p w14:paraId="42D17A53" w14:textId="77777777" w:rsidR="000A7751" w:rsidRPr="00CE378A" w:rsidRDefault="000A7751" w:rsidP="000A7751">
      <w:pPr>
        <w:keepNext/>
        <w:keepLines/>
        <w:spacing w:after="46" w:line="268" w:lineRule="auto"/>
        <w:ind w:left="718" w:hanging="10"/>
        <w:jc w:val="both"/>
        <w:outlineLvl w:val="0"/>
        <w:rPr>
          <w:rFonts w:ascii="Arial" w:eastAsia="Arial" w:hAnsi="Arial" w:cs="Arial"/>
          <w:b/>
          <w:color w:val="000000"/>
          <w:sz w:val="20"/>
          <w:szCs w:val="20"/>
        </w:rPr>
      </w:pPr>
      <w:r w:rsidRPr="00CE378A">
        <w:rPr>
          <w:rFonts w:ascii="Arial" w:eastAsia="Arial" w:hAnsi="Arial" w:cs="Arial"/>
          <w:b/>
          <w:color w:val="000000"/>
          <w:sz w:val="20"/>
          <w:szCs w:val="20"/>
        </w:rPr>
        <w:t xml:space="preserve">Egyéb, önkéntes hozzájáruláson alapuló kapcsolattartási adatok kezelése </w:t>
      </w:r>
    </w:p>
    <w:p w14:paraId="794EA01C" w14:textId="77777777" w:rsidR="000A7751" w:rsidRPr="00CE378A" w:rsidRDefault="000A7751" w:rsidP="000A7751">
      <w:pPr>
        <w:spacing w:after="39"/>
        <w:ind w:left="717"/>
        <w:jc w:val="both"/>
        <w:rPr>
          <w:rFonts w:ascii="Arial" w:hAnsi="Arial" w:cs="Arial"/>
          <w:sz w:val="20"/>
          <w:szCs w:val="20"/>
        </w:rPr>
      </w:pPr>
      <w:r w:rsidRPr="00CE378A">
        <w:rPr>
          <w:rFonts w:ascii="Arial" w:eastAsia="Arial" w:hAnsi="Arial" w:cs="Arial"/>
          <w:b/>
          <w:sz w:val="20"/>
          <w:szCs w:val="20"/>
        </w:rPr>
        <w:t>Az adatkezelés célja</w:t>
      </w:r>
      <w:r w:rsidRPr="00CE378A">
        <w:rPr>
          <w:rFonts w:ascii="Arial" w:hAnsi="Arial" w:cs="Arial"/>
          <w:sz w:val="20"/>
          <w:szCs w:val="20"/>
        </w:rPr>
        <w:t xml:space="preserve">: az ügyfelek adatainak nyilvántartása, az ügyfélszolgálati kapcsolattartás megkönnyítése és az tájékoztatók gyorsabb eljuttatása az ügyfelek részére.  </w:t>
      </w:r>
    </w:p>
    <w:p w14:paraId="586149D5" w14:textId="77777777" w:rsidR="000A7751" w:rsidRPr="00CE378A" w:rsidRDefault="000A7751" w:rsidP="000A7751">
      <w:pPr>
        <w:spacing w:after="37"/>
        <w:ind w:left="717"/>
        <w:jc w:val="both"/>
        <w:rPr>
          <w:rFonts w:ascii="Arial" w:hAnsi="Arial" w:cs="Arial"/>
          <w:sz w:val="20"/>
          <w:szCs w:val="20"/>
        </w:rPr>
      </w:pPr>
      <w:r w:rsidRPr="00CE378A">
        <w:rPr>
          <w:rFonts w:ascii="Arial" w:hAnsi="Arial" w:cs="Arial"/>
          <w:sz w:val="20"/>
          <w:szCs w:val="20"/>
        </w:rPr>
        <w:t xml:space="preserve">Az adatkezelés jogalapja: az érintett önkéntes hozzájárulása </w:t>
      </w:r>
    </w:p>
    <w:p w14:paraId="275A4D5E" w14:textId="77777777" w:rsidR="000A7751" w:rsidRPr="00CE378A" w:rsidRDefault="000A7751" w:rsidP="000A7751">
      <w:pPr>
        <w:spacing w:after="43"/>
        <w:ind w:left="717"/>
        <w:jc w:val="both"/>
        <w:rPr>
          <w:rFonts w:ascii="Arial" w:hAnsi="Arial" w:cs="Arial"/>
          <w:sz w:val="20"/>
          <w:szCs w:val="20"/>
        </w:rPr>
      </w:pPr>
      <w:r w:rsidRPr="00CE378A">
        <w:rPr>
          <w:rFonts w:ascii="Arial" w:eastAsia="Arial" w:hAnsi="Arial" w:cs="Arial"/>
          <w:b/>
          <w:sz w:val="20"/>
          <w:szCs w:val="20"/>
        </w:rPr>
        <w:t>A kezelt adatok köre</w:t>
      </w:r>
      <w:r w:rsidRPr="00CE378A">
        <w:rPr>
          <w:rFonts w:ascii="Arial" w:hAnsi="Arial" w:cs="Arial"/>
          <w:sz w:val="20"/>
          <w:szCs w:val="20"/>
        </w:rPr>
        <w:t xml:space="preserve">: e-mail cím, telefonszám </w:t>
      </w:r>
    </w:p>
    <w:p w14:paraId="4E56D295" w14:textId="77777777" w:rsidR="000A7751" w:rsidRPr="00CE378A" w:rsidRDefault="000A7751" w:rsidP="000A7751">
      <w:pPr>
        <w:ind w:left="717"/>
        <w:jc w:val="both"/>
        <w:rPr>
          <w:rFonts w:ascii="Arial" w:hAnsi="Arial" w:cs="Arial"/>
          <w:sz w:val="20"/>
          <w:szCs w:val="20"/>
        </w:rPr>
      </w:pPr>
      <w:r w:rsidRPr="00CE378A">
        <w:rPr>
          <w:rFonts w:ascii="Arial" w:eastAsia="Arial" w:hAnsi="Arial" w:cs="Arial"/>
          <w:b/>
          <w:sz w:val="20"/>
          <w:szCs w:val="20"/>
        </w:rPr>
        <w:t>Az adatkezelés időtartama:</w:t>
      </w:r>
      <w:r w:rsidRPr="00CE378A">
        <w:rPr>
          <w:rFonts w:ascii="Arial" w:hAnsi="Arial" w:cs="Arial"/>
          <w:sz w:val="20"/>
          <w:szCs w:val="20"/>
        </w:rPr>
        <w:t xml:space="preserve"> A Közszolgáltató az Ön által önkéntesen megadott adatokat mindaddig kezeli, amíg Ön nem kéri ezen személyes adatainak a törlését vagy zárolását. Miután megszűnt a közszolgáltatást igényvételére vonatkozó kötelezettsége az Ön által önkéntesen megadott adatait a Közszolgáltató törli az elektronikus rendszereiből a hatályos jogszabályok szerint. </w:t>
      </w:r>
    </w:p>
    <w:p w14:paraId="73D98A3F" w14:textId="77777777" w:rsidR="000A7751" w:rsidRPr="00CE378A" w:rsidRDefault="000A7751" w:rsidP="000A7751">
      <w:pPr>
        <w:spacing w:after="0" w:line="259" w:lineRule="auto"/>
        <w:ind w:left="720"/>
        <w:jc w:val="both"/>
        <w:rPr>
          <w:rFonts w:ascii="Arial" w:hAnsi="Arial" w:cs="Arial"/>
          <w:sz w:val="20"/>
          <w:szCs w:val="20"/>
        </w:rPr>
      </w:pPr>
      <w:r w:rsidRPr="00CE378A">
        <w:rPr>
          <w:rFonts w:ascii="Arial" w:hAnsi="Arial" w:cs="Arial"/>
          <w:sz w:val="20"/>
          <w:szCs w:val="20"/>
        </w:rPr>
        <w:t xml:space="preserve"> </w:t>
      </w:r>
    </w:p>
    <w:p w14:paraId="7B999735" w14:textId="77777777" w:rsidR="000A7751" w:rsidRPr="00CE378A" w:rsidRDefault="000A7751" w:rsidP="000A7751">
      <w:pPr>
        <w:ind w:left="717"/>
        <w:jc w:val="both"/>
        <w:rPr>
          <w:rFonts w:ascii="Arial" w:hAnsi="Arial" w:cs="Arial"/>
          <w:sz w:val="20"/>
          <w:szCs w:val="20"/>
        </w:rPr>
      </w:pPr>
      <w:r w:rsidRPr="00CE378A">
        <w:rPr>
          <w:rFonts w:ascii="Arial" w:hAnsi="Arial" w:cs="Arial"/>
          <w:sz w:val="20"/>
          <w:szCs w:val="20"/>
        </w:rPr>
        <w:t xml:space="preserve">Fentiek alapján a jogszerű adatfeldolgozás és nyilvántartás érdekében kérjük, jelölje kifejezett hozzájárulását X-szel az alábbi elérhetőségek megadása előtt. Ezen adatok megadása a szerződéskötéshez nem kötelező.  </w:t>
      </w:r>
    </w:p>
    <w:p w14:paraId="4E4AC410" w14:textId="77777777" w:rsidR="000A7751" w:rsidRPr="00CE378A" w:rsidRDefault="000A7751" w:rsidP="000A7751">
      <w:pPr>
        <w:spacing w:after="0" w:line="259" w:lineRule="auto"/>
        <w:ind w:left="720"/>
        <w:jc w:val="both"/>
        <w:rPr>
          <w:rFonts w:ascii="Arial" w:hAnsi="Arial" w:cs="Arial"/>
          <w:sz w:val="20"/>
          <w:szCs w:val="20"/>
        </w:rPr>
      </w:pPr>
      <w:r w:rsidRPr="00CE378A">
        <w:rPr>
          <w:rFonts w:ascii="Arial" w:hAnsi="Arial" w:cs="Arial"/>
          <w:sz w:val="20"/>
          <w:szCs w:val="20"/>
        </w:rPr>
        <w:t xml:space="preserve"> </w:t>
      </w:r>
    </w:p>
    <w:p w14:paraId="255084BD" w14:textId="77777777" w:rsidR="000A7751" w:rsidRPr="00CE378A" w:rsidRDefault="000A7751" w:rsidP="000A7751">
      <w:pPr>
        <w:ind w:left="717"/>
        <w:jc w:val="both"/>
        <w:rPr>
          <w:rFonts w:ascii="Arial" w:hAnsi="Arial" w:cs="Arial"/>
          <w:sz w:val="20"/>
          <w:szCs w:val="20"/>
        </w:rPr>
      </w:pPr>
      <w:r w:rsidRPr="00CE378A">
        <w:rPr>
          <w:rFonts w:ascii="Arial" w:hAnsi="Arial" w:cs="Arial"/>
          <w:sz w:val="20"/>
          <w:szCs w:val="20"/>
        </w:rPr>
        <w:t xml:space="preserve">A hatékonyabb ügyintézés érdekében az alábbi adataim önkéntes megadásával hozzájárulok annak kezeléséhez és nyilvántartásához. </w:t>
      </w:r>
    </w:p>
    <w:p w14:paraId="1D0101DB" w14:textId="77777777" w:rsidR="000A7751" w:rsidRPr="00CE378A" w:rsidRDefault="000A7751" w:rsidP="000A7751">
      <w:pPr>
        <w:spacing w:after="14" w:line="259" w:lineRule="auto"/>
        <w:ind w:left="720"/>
        <w:jc w:val="both"/>
        <w:rPr>
          <w:rFonts w:ascii="Arial" w:hAnsi="Arial" w:cs="Arial"/>
          <w:sz w:val="20"/>
          <w:szCs w:val="20"/>
        </w:rPr>
      </w:pPr>
      <w:r w:rsidRPr="00CE378A">
        <w:rPr>
          <w:rFonts w:ascii="Arial" w:hAnsi="Arial" w:cs="Arial"/>
          <w:sz w:val="20"/>
          <w:szCs w:val="20"/>
        </w:rPr>
        <w:t xml:space="preserve"> </w:t>
      </w:r>
    </w:p>
    <w:p w14:paraId="4AB0F511" w14:textId="77777777" w:rsidR="000A7751" w:rsidRPr="00CE378A" w:rsidRDefault="000A7751" w:rsidP="000A7751">
      <w:pPr>
        <w:spacing w:after="4" w:line="280" w:lineRule="auto"/>
        <w:ind w:left="1101" w:right="224" w:hanging="110"/>
        <w:rPr>
          <w:rFonts w:ascii="Arial" w:hAnsi="Arial" w:cs="Arial"/>
          <w:sz w:val="20"/>
          <w:szCs w:val="20"/>
        </w:rPr>
      </w:pPr>
      <w:r w:rsidRPr="00CE378A">
        <w:rPr>
          <w:rFonts w:ascii="Arial" w:eastAsia="Calibri" w:hAnsi="Arial" w:cs="Arial"/>
          <w:noProof/>
          <w:sz w:val="20"/>
          <w:szCs w:val="20"/>
        </w:rPr>
        <mc:AlternateContent>
          <mc:Choice Requires="wpg">
            <w:drawing>
              <wp:anchor distT="0" distB="0" distL="114300" distR="114300" simplePos="0" relativeHeight="251659264" behindDoc="0" locked="0" layoutInCell="1" allowOverlap="1" wp14:anchorId="229759E6" wp14:editId="23609B28">
                <wp:simplePos x="0" y="0"/>
                <wp:positionH relativeFrom="column">
                  <wp:posOffset>2849880</wp:posOffset>
                </wp:positionH>
                <wp:positionV relativeFrom="paragraph">
                  <wp:posOffset>10160</wp:posOffset>
                </wp:positionV>
                <wp:extent cx="133350" cy="487982"/>
                <wp:effectExtent l="0" t="0" r="0" b="0"/>
                <wp:wrapSquare wrapText="bothSides"/>
                <wp:docPr id="38" name="Group 6594"/>
                <wp:cNvGraphicFramePr/>
                <a:graphic xmlns:a="http://schemas.openxmlformats.org/drawingml/2006/main">
                  <a:graphicData uri="http://schemas.microsoft.com/office/word/2010/wordprocessingGroup">
                    <wpg:wgp>
                      <wpg:cNvGrpSpPr/>
                      <wpg:grpSpPr>
                        <a:xfrm>
                          <a:off x="0" y="0"/>
                          <a:ext cx="133350" cy="487982"/>
                          <a:chOff x="0" y="0"/>
                          <a:chExt cx="133350" cy="487982"/>
                        </a:xfrm>
                      </wpg:grpSpPr>
                      <wps:wsp>
                        <wps:cNvPr id="39" name="Rectangle 528"/>
                        <wps:cNvSpPr/>
                        <wps:spPr>
                          <a:xfrm>
                            <a:off x="54356" y="0"/>
                            <a:ext cx="46741" cy="187581"/>
                          </a:xfrm>
                          <a:prstGeom prst="rect">
                            <a:avLst/>
                          </a:prstGeom>
                          <a:ln>
                            <a:noFill/>
                          </a:ln>
                        </wps:spPr>
                        <wps:txbx>
                          <w:txbxContent>
                            <w:p w14:paraId="0247DF32" w14:textId="77777777" w:rsidR="000A7751" w:rsidRPr="00287726" w:rsidRDefault="000A7751" w:rsidP="000A7751">
                              <w:pPr>
                                <w:spacing w:after="160" w:line="259" w:lineRule="auto"/>
                                <w:rPr>
                                  <w:color w:val="277231"/>
                                </w:rPr>
                              </w:pPr>
                              <w:r w:rsidRPr="00287726">
                                <w:rPr>
                                  <w:color w:val="277231"/>
                                </w:rPr>
                                <w:t xml:space="preserve"> </w:t>
                              </w:r>
                            </w:p>
                          </w:txbxContent>
                        </wps:txbx>
                        <wps:bodyPr horzOverflow="overflow" vert="horz" lIns="0" tIns="0" rIns="0" bIns="0" rtlCol="0">
                          <a:noAutofit/>
                        </wps:bodyPr>
                      </wps:wsp>
                      <wps:wsp>
                        <wps:cNvPr id="40" name="Shape 697"/>
                        <wps:cNvSpPr/>
                        <wps:spPr>
                          <a:xfrm>
                            <a:off x="0" y="53642"/>
                            <a:ext cx="133350" cy="133350"/>
                          </a:xfrm>
                          <a:custGeom>
                            <a:avLst/>
                            <a:gdLst/>
                            <a:ahLst/>
                            <a:cxnLst/>
                            <a:rect l="0" t="0" r="0" b="0"/>
                            <a:pathLst>
                              <a:path w="133350" h="133350">
                                <a:moveTo>
                                  <a:pt x="22225" y="0"/>
                                </a:moveTo>
                                <a:cubicBezTo>
                                  <a:pt x="9906" y="0"/>
                                  <a:pt x="0" y="9906"/>
                                  <a:pt x="0" y="22225"/>
                                </a:cubicBezTo>
                                <a:lnTo>
                                  <a:pt x="0" y="111125"/>
                                </a:lnTo>
                                <a:cubicBezTo>
                                  <a:pt x="0" y="123444"/>
                                  <a:pt x="9906" y="133350"/>
                                  <a:pt x="22225" y="133350"/>
                                </a:cubicBezTo>
                                <a:lnTo>
                                  <a:pt x="111125" y="133350"/>
                                </a:lnTo>
                                <a:cubicBezTo>
                                  <a:pt x="123444" y="133350"/>
                                  <a:pt x="133350" y="123444"/>
                                  <a:pt x="133350" y="111125"/>
                                </a:cubicBezTo>
                                <a:lnTo>
                                  <a:pt x="133350" y="22225"/>
                                </a:lnTo>
                                <a:cubicBezTo>
                                  <a:pt x="133350" y="9906"/>
                                  <a:pt x="123444" y="0"/>
                                  <a:pt x="111125" y="0"/>
                                </a:cubicBezTo>
                                <a:close/>
                              </a:path>
                            </a:pathLst>
                          </a:custGeom>
                          <a:noFill/>
                          <a:ln w="12700" cap="rnd" cmpd="sng" algn="ctr">
                            <a:solidFill>
                              <a:srgbClr val="70AD47"/>
                            </a:solidFill>
                            <a:prstDash val="solid"/>
                            <a:miter lim="127000"/>
                          </a:ln>
                          <a:effectLst/>
                        </wps:spPr>
                        <wps:bodyPr/>
                      </wps:wsp>
                      <wps:wsp>
                        <wps:cNvPr id="41" name="Shape 699"/>
                        <wps:cNvSpPr/>
                        <wps:spPr>
                          <a:xfrm>
                            <a:off x="0" y="354632"/>
                            <a:ext cx="133350" cy="133350"/>
                          </a:xfrm>
                          <a:custGeom>
                            <a:avLst/>
                            <a:gdLst/>
                            <a:ahLst/>
                            <a:cxnLst/>
                            <a:rect l="0" t="0" r="0" b="0"/>
                            <a:pathLst>
                              <a:path w="133350" h="133350">
                                <a:moveTo>
                                  <a:pt x="22225" y="0"/>
                                </a:moveTo>
                                <a:cubicBezTo>
                                  <a:pt x="9906" y="0"/>
                                  <a:pt x="0" y="9906"/>
                                  <a:pt x="0" y="22225"/>
                                </a:cubicBezTo>
                                <a:lnTo>
                                  <a:pt x="0" y="111125"/>
                                </a:lnTo>
                                <a:cubicBezTo>
                                  <a:pt x="0" y="123444"/>
                                  <a:pt x="9906" y="133350"/>
                                  <a:pt x="22225" y="133350"/>
                                </a:cubicBezTo>
                                <a:lnTo>
                                  <a:pt x="111125" y="133350"/>
                                </a:lnTo>
                                <a:cubicBezTo>
                                  <a:pt x="123444" y="133350"/>
                                  <a:pt x="133350" y="123444"/>
                                  <a:pt x="133350" y="111125"/>
                                </a:cubicBezTo>
                                <a:lnTo>
                                  <a:pt x="133350" y="22225"/>
                                </a:lnTo>
                                <a:cubicBezTo>
                                  <a:pt x="133350" y="9906"/>
                                  <a:pt x="123444" y="0"/>
                                  <a:pt x="111125" y="0"/>
                                </a:cubicBezTo>
                                <a:close/>
                              </a:path>
                            </a:pathLst>
                          </a:custGeom>
                          <a:noFill/>
                          <a:ln w="12700" cap="rnd" cmpd="sng" algn="ctr">
                            <a:solidFill>
                              <a:srgbClr val="70AD47"/>
                            </a:solidFill>
                            <a:prstDash val="solid"/>
                            <a:miter lim="127000"/>
                          </a:ln>
                          <a:effectLst/>
                        </wps:spPr>
                        <wps:bodyPr/>
                      </wps:wsp>
                    </wpg:wgp>
                  </a:graphicData>
                </a:graphic>
              </wp:anchor>
            </w:drawing>
          </mc:Choice>
          <mc:Fallback>
            <w:pict>
              <v:group w14:anchorId="229759E6" id="Group 6594" o:spid="_x0000_s1026" style="position:absolute;left:0;text-align:left;margin-left:224.4pt;margin-top:.8pt;width:10.5pt;height:38.4pt;z-index:251659264" coordsize="133350,487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">
                <v:rect id="Rectangle 528" o:spid="_x0000_s1027" style="position:absolute;left:54356;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0247DF32" w14:textId="77777777" w:rsidR="000A7751" w:rsidRPr="00287726" w:rsidRDefault="000A7751" w:rsidP="000A7751">
                        <w:pPr>
                          <w:spacing w:after="160" w:line="259" w:lineRule="auto"/>
                          <w:rPr>
                            <w:color w:val="277231"/>
                          </w:rPr>
                        </w:pPr>
                        <w:r w:rsidRPr="00287726">
                          <w:rPr>
                            <w:color w:val="277231"/>
                          </w:rPr>
                          <w:t xml:space="preserve"> </w:t>
                        </w:r>
                      </w:p>
                    </w:txbxContent>
                  </v:textbox>
                </v:rect>
                <v:shape id="Shape 697" o:spid="_x0000_s1028" style="position:absolute;top:53642;width:133350;height:133350;visibility:visible;mso-wrap-style:square;v-text-anchor:top" coordsize="13335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" path="m22225,c9906,,,9906,,22225r,88900c,123444,9906,133350,22225,133350r88900,c123444,133350,133350,123444,133350,111125r,-88900c133350,9906,123444,,111125,l22225,xe" filled="f" strokecolor="#70ad47" strokeweight="1pt">
                  <v:stroke miterlimit="83231f" joinstyle="miter" endcap="round"/>
                  <v:path arrowok="t" textboxrect="0,0,133350,133350"/>
                </v:shape>
                <v:shape id="Shape 699" o:spid="_x0000_s1029" style="position:absolute;top:354632;width:133350;height:133350;visibility:visible;mso-wrap-style:square;v-text-anchor:top" coordsize="13335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" path="m22225,c9906,,,9906,,22225r,88900c,123444,9906,133350,22225,133350r88900,c123444,133350,133350,123444,133350,111125r,-88900c133350,9906,123444,,111125,l22225,xe" filled="f" strokecolor="#70ad47" strokeweight="1pt">
                  <v:stroke miterlimit="83231f" joinstyle="miter" endcap="round"/>
                  <v:path arrowok="t" textboxrect="0,0,133350,133350"/>
                </v:shape>
                <w10:wrap type="square"/>
              </v:group>
            </w:pict>
          </mc:Fallback>
        </mc:AlternateContent>
      </w:r>
      <w:r w:rsidRPr="00CE378A">
        <w:rPr>
          <w:rFonts w:ascii="Arial" w:hAnsi="Arial" w:cs="Arial"/>
          <w:sz w:val="20"/>
          <w:szCs w:val="20"/>
        </w:rPr>
        <w:t xml:space="preserve">Hozzájárulok az e-mail címem </w:t>
      </w:r>
      <w:r w:rsidRPr="00CE378A">
        <w:rPr>
          <w:rFonts w:ascii="Arial" w:hAnsi="Arial" w:cs="Arial"/>
          <w:sz w:val="20"/>
          <w:szCs w:val="20"/>
        </w:rPr>
        <w:tab/>
      </w:r>
      <w:r w:rsidRPr="00CE378A">
        <w:rPr>
          <w:rFonts w:ascii="Arial" w:hAnsi="Arial" w:cs="Arial"/>
          <w:sz w:val="20"/>
          <w:szCs w:val="20"/>
        </w:rPr>
        <w:tab/>
        <w:t>E-mail cím ………………………………….</w:t>
      </w:r>
    </w:p>
    <w:p w14:paraId="01B66419" w14:textId="77777777" w:rsidR="000A7751" w:rsidRPr="00CE378A" w:rsidRDefault="000A7751" w:rsidP="000A7751">
      <w:pPr>
        <w:spacing w:after="4" w:line="280" w:lineRule="auto"/>
        <w:ind w:left="1701" w:right="224" w:hanging="110"/>
        <w:rPr>
          <w:rFonts w:ascii="Arial" w:hAnsi="Arial" w:cs="Arial"/>
          <w:sz w:val="20"/>
          <w:szCs w:val="20"/>
        </w:rPr>
      </w:pPr>
      <w:r w:rsidRPr="00CE378A">
        <w:rPr>
          <w:rFonts w:ascii="Arial" w:hAnsi="Arial" w:cs="Arial"/>
          <w:sz w:val="20"/>
          <w:szCs w:val="20"/>
        </w:rPr>
        <w:t>kezeléséhez</w:t>
      </w:r>
    </w:p>
    <w:p w14:paraId="4D2ABB2B" w14:textId="77777777" w:rsidR="000A7751" w:rsidRPr="00CE378A" w:rsidRDefault="000A7751" w:rsidP="000A7751">
      <w:pPr>
        <w:spacing w:after="4" w:line="280" w:lineRule="auto"/>
        <w:ind w:left="1101" w:right="224" w:hanging="110"/>
        <w:rPr>
          <w:rFonts w:ascii="Arial" w:hAnsi="Arial" w:cs="Arial"/>
          <w:sz w:val="20"/>
          <w:szCs w:val="20"/>
        </w:rPr>
      </w:pPr>
      <w:r w:rsidRPr="00CE378A">
        <w:rPr>
          <w:rFonts w:ascii="Arial" w:hAnsi="Arial" w:cs="Arial"/>
          <w:sz w:val="20"/>
          <w:szCs w:val="20"/>
        </w:rPr>
        <w:t>Hozzájárulok a telefonszámom</w:t>
      </w:r>
      <w:r w:rsidRPr="00CE378A">
        <w:rPr>
          <w:rFonts w:ascii="Arial" w:hAnsi="Arial" w:cs="Arial"/>
          <w:sz w:val="20"/>
          <w:szCs w:val="20"/>
        </w:rPr>
        <w:tab/>
      </w:r>
      <w:r w:rsidRPr="00CE378A">
        <w:rPr>
          <w:rFonts w:ascii="Arial" w:hAnsi="Arial" w:cs="Arial"/>
          <w:sz w:val="20"/>
          <w:szCs w:val="20"/>
        </w:rPr>
        <w:tab/>
        <w:t xml:space="preserve">Telefonszám: ……………………………… </w:t>
      </w:r>
    </w:p>
    <w:p w14:paraId="7B5B4147" w14:textId="77777777" w:rsidR="000A7751" w:rsidRPr="00CE378A" w:rsidRDefault="000A7751" w:rsidP="000A7751">
      <w:pPr>
        <w:ind w:left="1560" w:right="5315"/>
        <w:rPr>
          <w:rFonts w:ascii="Arial" w:hAnsi="Arial" w:cs="Arial"/>
          <w:sz w:val="20"/>
          <w:szCs w:val="20"/>
        </w:rPr>
      </w:pPr>
      <w:r w:rsidRPr="00CE378A">
        <w:rPr>
          <w:rFonts w:ascii="Arial" w:hAnsi="Arial" w:cs="Arial"/>
          <w:sz w:val="20"/>
          <w:szCs w:val="20"/>
        </w:rPr>
        <w:t xml:space="preserve">kezeléséhez </w:t>
      </w:r>
    </w:p>
    <w:p w14:paraId="76E43DC5" w14:textId="77777777" w:rsidR="000A7751" w:rsidRPr="00CE378A" w:rsidRDefault="000A7751" w:rsidP="000A7751">
      <w:pPr>
        <w:spacing w:after="13" w:line="259" w:lineRule="auto"/>
        <w:ind w:left="720"/>
        <w:jc w:val="both"/>
        <w:rPr>
          <w:rFonts w:ascii="Arial" w:hAnsi="Arial" w:cs="Arial"/>
          <w:sz w:val="20"/>
          <w:szCs w:val="20"/>
        </w:rPr>
      </w:pPr>
      <w:r w:rsidRPr="00CE378A">
        <w:rPr>
          <w:rFonts w:ascii="Arial" w:hAnsi="Arial" w:cs="Arial"/>
          <w:sz w:val="20"/>
          <w:szCs w:val="20"/>
        </w:rPr>
        <w:t xml:space="preserve"> </w:t>
      </w:r>
    </w:p>
    <w:p w14:paraId="2D22ADDF" w14:textId="77777777" w:rsidR="000A7751" w:rsidRPr="00CE378A" w:rsidRDefault="000A7751" w:rsidP="000A7751">
      <w:pPr>
        <w:spacing w:after="121"/>
        <w:ind w:left="717"/>
        <w:jc w:val="both"/>
        <w:rPr>
          <w:rFonts w:ascii="Arial" w:hAnsi="Arial" w:cs="Arial"/>
          <w:sz w:val="20"/>
          <w:szCs w:val="20"/>
        </w:rPr>
      </w:pPr>
      <w:r w:rsidRPr="00CE378A">
        <w:rPr>
          <w:rFonts w:ascii="Arial" w:hAnsi="Arial" w:cs="Arial"/>
          <w:sz w:val="20"/>
          <w:szCs w:val="20"/>
        </w:rPr>
        <w:t xml:space="preserve">Tudomásul veszem, hogy az önkéntesen megadott adataim kezeléséhez adott hozzájárulásomat bármikor visszavonhatom, kezdeményezhetem annak törlését, megváltoztatását. </w:t>
      </w:r>
    </w:p>
    <w:p w14:paraId="26750EDE" w14:textId="77777777" w:rsidR="000A7751" w:rsidRPr="00CE378A" w:rsidRDefault="000A7751" w:rsidP="000A7751">
      <w:pPr>
        <w:keepNext/>
        <w:keepLines/>
        <w:spacing w:after="4" w:line="268" w:lineRule="auto"/>
        <w:ind w:left="370" w:hanging="10"/>
        <w:jc w:val="both"/>
        <w:outlineLvl w:val="1"/>
        <w:rPr>
          <w:rFonts w:ascii="Arial" w:eastAsia="Arial" w:hAnsi="Arial" w:cs="Arial"/>
          <w:b/>
          <w:color w:val="000000"/>
          <w:sz w:val="20"/>
          <w:szCs w:val="20"/>
        </w:rPr>
      </w:pPr>
      <w:r w:rsidRPr="00CE378A">
        <w:rPr>
          <w:rFonts w:ascii="Arial" w:eastAsia="Arial" w:hAnsi="Arial" w:cs="Arial"/>
          <w:color w:val="000000"/>
          <w:sz w:val="20"/>
          <w:szCs w:val="20"/>
        </w:rPr>
        <w:t xml:space="preserve">2.5. </w:t>
      </w:r>
      <w:r w:rsidRPr="00CE378A">
        <w:rPr>
          <w:rFonts w:ascii="Arial" w:eastAsia="Arial" w:hAnsi="Arial" w:cs="Arial"/>
          <w:b/>
          <w:color w:val="000000"/>
          <w:sz w:val="20"/>
          <w:szCs w:val="20"/>
        </w:rPr>
        <w:t xml:space="preserve">Adatkezelő neve, elérhetőségei </w:t>
      </w:r>
    </w:p>
    <w:p w14:paraId="73C81FBB" w14:textId="77777777" w:rsidR="000A7751" w:rsidRPr="00CE378A" w:rsidRDefault="000A7751" w:rsidP="000A7751">
      <w:pPr>
        <w:spacing w:after="0" w:line="240" w:lineRule="auto"/>
        <w:ind w:left="709" w:right="420"/>
        <w:jc w:val="both"/>
        <w:rPr>
          <w:rFonts w:ascii="Arial" w:hAnsi="Arial" w:cs="Arial"/>
          <w:sz w:val="20"/>
          <w:szCs w:val="20"/>
        </w:rPr>
      </w:pPr>
      <w:r w:rsidRPr="00CE378A">
        <w:rPr>
          <w:rFonts w:ascii="Arial" w:hAnsi="Arial" w:cs="Arial"/>
          <w:sz w:val="20"/>
          <w:szCs w:val="20"/>
        </w:rPr>
        <w:t xml:space="preserve"> BKM Budapesti Közművek Nonprofit Zártkörűen Működő Részvénytársaság  </w:t>
      </w:r>
    </w:p>
    <w:p w14:paraId="5F7634E7" w14:textId="77777777" w:rsidR="000A7751" w:rsidRPr="00CE378A" w:rsidRDefault="000A7751" w:rsidP="000A7751">
      <w:pPr>
        <w:spacing w:after="0" w:line="240" w:lineRule="auto"/>
        <w:ind w:left="709" w:right="420"/>
        <w:jc w:val="both"/>
        <w:rPr>
          <w:rFonts w:ascii="Arial" w:hAnsi="Arial" w:cs="Arial"/>
          <w:sz w:val="20"/>
          <w:szCs w:val="20"/>
        </w:rPr>
      </w:pPr>
      <w:r w:rsidRPr="00CE378A">
        <w:rPr>
          <w:rFonts w:ascii="Arial" w:hAnsi="Arial" w:cs="Arial"/>
          <w:sz w:val="20"/>
          <w:szCs w:val="20"/>
        </w:rPr>
        <w:t xml:space="preserve"> Rövidített név: BKM Nonprofit Zrt.</w:t>
      </w:r>
    </w:p>
    <w:p w14:paraId="54D87861" w14:textId="77777777" w:rsidR="000A7751" w:rsidRPr="00CE378A" w:rsidRDefault="000A7751" w:rsidP="000A7751">
      <w:pPr>
        <w:spacing w:after="0" w:line="240" w:lineRule="auto"/>
        <w:ind w:left="1134" w:right="420"/>
        <w:jc w:val="both"/>
        <w:rPr>
          <w:rFonts w:ascii="Arial" w:hAnsi="Arial" w:cs="Arial"/>
          <w:sz w:val="20"/>
          <w:szCs w:val="20"/>
        </w:rPr>
      </w:pPr>
    </w:p>
    <w:p w14:paraId="0F8F01C0" w14:textId="77777777" w:rsidR="000A7751" w:rsidRPr="00CE378A" w:rsidRDefault="000A7751" w:rsidP="000A7751">
      <w:pPr>
        <w:numPr>
          <w:ilvl w:val="0"/>
          <w:numId w:val="10"/>
        </w:numPr>
        <w:spacing w:after="0" w:line="240" w:lineRule="auto"/>
        <w:ind w:left="1134" w:right="420"/>
        <w:contextualSpacing/>
        <w:jc w:val="both"/>
        <w:rPr>
          <w:rFonts w:ascii="Arial" w:hAnsi="Arial" w:cs="Arial"/>
          <w:sz w:val="20"/>
          <w:szCs w:val="20"/>
        </w:rPr>
      </w:pPr>
      <w:r w:rsidRPr="00CE378A">
        <w:rPr>
          <w:rFonts w:ascii="Arial" w:hAnsi="Arial" w:cs="Arial"/>
          <w:sz w:val="20"/>
          <w:szCs w:val="20"/>
        </w:rPr>
        <w:t xml:space="preserve">1081 Budapest, Alföldi u. 7. </w:t>
      </w:r>
    </w:p>
    <w:p w14:paraId="7C42D46D" w14:textId="77777777" w:rsidR="000A7751" w:rsidRPr="00CE378A" w:rsidRDefault="000A7751" w:rsidP="000A7751">
      <w:pPr>
        <w:numPr>
          <w:ilvl w:val="0"/>
          <w:numId w:val="10"/>
        </w:numPr>
        <w:spacing w:after="0" w:line="240" w:lineRule="auto"/>
        <w:ind w:left="1134" w:right="420"/>
        <w:contextualSpacing/>
        <w:jc w:val="both"/>
        <w:rPr>
          <w:rFonts w:ascii="Arial" w:hAnsi="Arial" w:cs="Arial"/>
          <w:sz w:val="20"/>
          <w:szCs w:val="20"/>
        </w:rPr>
      </w:pPr>
      <w:r w:rsidRPr="00CE378A">
        <w:rPr>
          <w:rFonts w:ascii="Arial" w:hAnsi="Arial" w:cs="Arial"/>
          <w:sz w:val="20"/>
          <w:szCs w:val="20"/>
        </w:rPr>
        <w:t xml:space="preserve">Telefon: +36 </w:t>
      </w:r>
      <w:r>
        <w:rPr>
          <w:rFonts w:ascii="Arial" w:hAnsi="Arial" w:cs="Arial"/>
          <w:sz w:val="20"/>
          <w:szCs w:val="20"/>
        </w:rPr>
        <w:t>1 700 7000</w:t>
      </w:r>
    </w:p>
    <w:p w14:paraId="2ADC43D9" w14:textId="77777777" w:rsidR="000A7751" w:rsidRPr="00CE378A" w:rsidRDefault="000A7751" w:rsidP="000A7751">
      <w:pPr>
        <w:numPr>
          <w:ilvl w:val="0"/>
          <w:numId w:val="10"/>
        </w:numPr>
        <w:spacing w:after="0" w:line="240" w:lineRule="auto"/>
        <w:ind w:left="1134" w:right="420"/>
        <w:contextualSpacing/>
        <w:jc w:val="both"/>
        <w:rPr>
          <w:rFonts w:ascii="Arial" w:hAnsi="Arial" w:cs="Arial"/>
          <w:sz w:val="20"/>
          <w:szCs w:val="20"/>
        </w:rPr>
      </w:pPr>
      <w:r w:rsidRPr="00CE378A">
        <w:rPr>
          <w:rFonts w:ascii="Arial" w:hAnsi="Arial" w:cs="Arial"/>
          <w:sz w:val="20"/>
          <w:szCs w:val="20"/>
        </w:rPr>
        <w:t xml:space="preserve">E-mail: fkfzrt@fkf.hu </w:t>
      </w:r>
    </w:p>
    <w:p w14:paraId="5F23A52F" w14:textId="77777777" w:rsidR="000A7751" w:rsidRPr="00CE378A" w:rsidRDefault="000A7751" w:rsidP="000A7751">
      <w:pPr>
        <w:tabs>
          <w:tab w:val="center" w:pos="1624"/>
        </w:tabs>
        <w:spacing w:after="130"/>
        <w:ind w:left="720"/>
        <w:contextualSpacing/>
        <w:jc w:val="both"/>
        <w:rPr>
          <w:rFonts w:ascii="Arial" w:hAnsi="Arial" w:cs="Arial"/>
          <w:sz w:val="20"/>
          <w:szCs w:val="20"/>
        </w:rPr>
      </w:pPr>
      <w:bookmarkStart w:id="0" w:name="_Hlk89851789"/>
    </w:p>
    <w:bookmarkEnd w:id="0"/>
    <w:p w14:paraId="7584F59B" w14:textId="77777777" w:rsidR="000A7751" w:rsidRPr="00CE378A" w:rsidRDefault="000A7751" w:rsidP="000A7751">
      <w:pPr>
        <w:keepNext/>
        <w:keepLines/>
        <w:spacing w:after="4" w:line="268" w:lineRule="auto"/>
        <w:ind w:left="278" w:hanging="10"/>
        <w:jc w:val="both"/>
        <w:outlineLvl w:val="1"/>
        <w:rPr>
          <w:rFonts w:ascii="Arial" w:eastAsia="Arial" w:hAnsi="Arial" w:cs="Arial"/>
          <w:b/>
          <w:color w:val="000000"/>
          <w:sz w:val="20"/>
          <w:szCs w:val="20"/>
        </w:rPr>
      </w:pPr>
      <w:r w:rsidRPr="00CE378A">
        <w:rPr>
          <w:rFonts w:ascii="Arial" w:eastAsia="Arial" w:hAnsi="Arial" w:cs="Arial"/>
          <w:color w:val="000000"/>
          <w:sz w:val="20"/>
          <w:szCs w:val="20"/>
        </w:rPr>
        <w:t xml:space="preserve">2.6. </w:t>
      </w:r>
      <w:r w:rsidRPr="00CE378A">
        <w:rPr>
          <w:rFonts w:ascii="Arial" w:eastAsia="Arial" w:hAnsi="Arial" w:cs="Arial"/>
          <w:b/>
          <w:color w:val="000000"/>
          <w:sz w:val="20"/>
          <w:szCs w:val="20"/>
        </w:rPr>
        <w:t xml:space="preserve">Adatkezeléssel érintettek köre </w:t>
      </w:r>
    </w:p>
    <w:p w14:paraId="08CF2CFA" w14:textId="77777777" w:rsidR="000A7751" w:rsidRPr="00CE378A" w:rsidRDefault="000A7751" w:rsidP="000A7751">
      <w:pPr>
        <w:tabs>
          <w:tab w:val="center" w:pos="1624"/>
        </w:tabs>
        <w:spacing w:after="130"/>
        <w:ind w:left="720"/>
        <w:contextualSpacing/>
        <w:jc w:val="both"/>
        <w:rPr>
          <w:rFonts w:ascii="Arial" w:hAnsi="Arial" w:cs="Arial"/>
          <w:sz w:val="20"/>
          <w:szCs w:val="20"/>
        </w:rPr>
      </w:pPr>
      <w:r w:rsidRPr="00CE378A">
        <w:rPr>
          <w:rFonts w:ascii="Arial" w:hAnsi="Arial" w:cs="Arial"/>
          <w:sz w:val="20"/>
          <w:szCs w:val="20"/>
        </w:rPr>
        <w:t xml:space="preserve">A 2. § (1) bekezdésének 34. pontjában és a </w:t>
      </w:r>
      <w:proofErr w:type="spellStart"/>
      <w:r w:rsidRPr="00CE378A">
        <w:rPr>
          <w:rFonts w:ascii="Arial" w:hAnsi="Arial" w:cs="Arial"/>
          <w:sz w:val="20"/>
          <w:szCs w:val="20"/>
        </w:rPr>
        <w:t>Ht</w:t>
      </w:r>
      <w:proofErr w:type="spellEnd"/>
      <w:r w:rsidRPr="00CE378A">
        <w:rPr>
          <w:rFonts w:ascii="Arial" w:hAnsi="Arial" w:cs="Arial"/>
          <w:sz w:val="20"/>
          <w:szCs w:val="20"/>
        </w:rPr>
        <w:t xml:space="preserve">. 38. § (1) bekezdésében meghatározott ingatlanhasználók tartoznak az adatkezeléssel érintettek körébe. </w:t>
      </w:r>
    </w:p>
    <w:p w14:paraId="0EFD3B6E" w14:textId="77777777" w:rsidR="000A7751" w:rsidRPr="00CE378A" w:rsidRDefault="000A7751" w:rsidP="000A7751">
      <w:pPr>
        <w:spacing w:after="122"/>
        <w:ind w:left="717"/>
        <w:jc w:val="both"/>
        <w:rPr>
          <w:rFonts w:ascii="Arial" w:hAnsi="Arial" w:cs="Arial"/>
          <w:sz w:val="20"/>
          <w:szCs w:val="20"/>
        </w:rPr>
      </w:pPr>
    </w:p>
    <w:p w14:paraId="23DD9ED0" w14:textId="77777777" w:rsidR="000A7751" w:rsidRPr="00CE378A" w:rsidRDefault="000A7751" w:rsidP="000A7751">
      <w:pPr>
        <w:spacing w:after="0" w:line="244" w:lineRule="auto"/>
        <w:ind w:left="720" w:right="3220" w:hanging="437"/>
        <w:jc w:val="both"/>
        <w:rPr>
          <w:rFonts w:ascii="Arial" w:hAnsi="Arial" w:cs="Arial"/>
          <w:sz w:val="20"/>
          <w:szCs w:val="20"/>
        </w:rPr>
      </w:pPr>
      <w:r w:rsidRPr="00CE378A">
        <w:rPr>
          <w:rFonts w:ascii="Arial" w:hAnsi="Arial" w:cs="Arial"/>
          <w:sz w:val="20"/>
          <w:szCs w:val="20"/>
        </w:rPr>
        <w:t xml:space="preserve">2.7. </w:t>
      </w:r>
      <w:r w:rsidRPr="00CE378A">
        <w:rPr>
          <w:rFonts w:ascii="Arial" w:eastAsia="Arial" w:hAnsi="Arial" w:cs="Arial"/>
          <w:b/>
          <w:color w:val="222222"/>
          <w:sz w:val="20"/>
          <w:szCs w:val="20"/>
        </w:rPr>
        <w:t>Az adatkezelés nyilvántartási száma</w:t>
      </w:r>
      <w:r w:rsidRPr="00CE378A">
        <w:rPr>
          <w:rFonts w:ascii="Arial" w:eastAsia="Arial" w:hAnsi="Arial" w:cs="Arial"/>
          <w:b/>
          <w:sz w:val="20"/>
          <w:szCs w:val="20"/>
        </w:rPr>
        <w:t xml:space="preserve"> </w:t>
      </w:r>
      <w:r w:rsidRPr="00CE378A">
        <w:rPr>
          <w:rFonts w:ascii="Arial" w:hAnsi="Arial" w:cs="Arial"/>
          <w:sz w:val="20"/>
          <w:szCs w:val="20"/>
        </w:rPr>
        <w:t xml:space="preserve">NAIH-75278/2014. </w:t>
      </w:r>
    </w:p>
    <w:p w14:paraId="08225FB7" w14:textId="545574AB" w:rsidR="000A7751" w:rsidRDefault="000A7751" w:rsidP="000A7751">
      <w:pPr>
        <w:spacing w:after="14" w:line="259" w:lineRule="auto"/>
        <w:jc w:val="both"/>
        <w:rPr>
          <w:rFonts w:ascii="Arial" w:hAnsi="Arial" w:cs="Arial"/>
          <w:sz w:val="20"/>
          <w:szCs w:val="20"/>
        </w:rPr>
      </w:pPr>
    </w:p>
    <w:p w14:paraId="6D699664" w14:textId="77777777" w:rsidR="000A7751" w:rsidRPr="00CE378A" w:rsidRDefault="000A7751" w:rsidP="000A7751">
      <w:pPr>
        <w:spacing w:after="14" w:line="259" w:lineRule="auto"/>
        <w:jc w:val="both"/>
        <w:rPr>
          <w:rFonts w:ascii="Arial" w:hAnsi="Arial" w:cs="Arial"/>
          <w:sz w:val="20"/>
          <w:szCs w:val="20"/>
        </w:rPr>
      </w:pPr>
      <w:bookmarkStart w:id="1" w:name="_GoBack"/>
      <w:bookmarkEnd w:id="1"/>
    </w:p>
    <w:p w14:paraId="29BEB444" w14:textId="77777777" w:rsidR="000A7751" w:rsidRPr="00CE378A" w:rsidRDefault="000A7751" w:rsidP="000A7751">
      <w:pPr>
        <w:keepNext/>
        <w:keepLines/>
        <w:tabs>
          <w:tab w:val="center" w:pos="2758"/>
        </w:tabs>
        <w:spacing w:after="141" w:line="259" w:lineRule="auto"/>
        <w:ind w:left="-15"/>
        <w:jc w:val="both"/>
        <w:outlineLvl w:val="1"/>
        <w:rPr>
          <w:rFonts w:ascii="Arial" w:eastAsia="Arial" w:hAnsi="Arial" w:cs="Arial"/>
          <w:b/>
          <w:color w:val="000000"/>
          <w:sz w:val="20"/>
          <w:szCs w:val="20"/>
        </w:rPr>
      </w:pPr>
      <w:r w:rsidRPr="00CE378A">
        <w:rPr>
          <w:rFonts w:ascii="Arial" w:eastAsia="Arial" w:hAnsi="Arial" w:cs="Arial"/>
          <w:b/>
          <w:color w:val="000000"/>
          <w:sz w:val="20"/>
          <w:szCs w:val="20"/>
        </w:rPr>
        <w:lastRenderedPageBreak/>
        <w:t xml:space="preserve">3. </w:t>
      </w:r>
      <w:r w:rsidRPr="00CE378A">
        <w:rPr>
          <w:rFonts w:ascii="Arial" w:eastAsia="Arial" w:hAnsi="Arial" w:cs="Arial"/>
          <w:b/>
          <w:color w:val="000000"/>
          <w:sz w:val="20"/>
          <w:szCs w:val="20"/>
        </w:rPr>
        <w:tab/>
      </w:r>
      <w:r w:rsidRPr="00CE378A">
        <w:rPr>
          <w:rFonts w:ascii="Arial" w:eastAsia="Arial" w:hAnsi="Arial" w:cs="Arial"/>
          <w:b/>
          <w:color w:val="000000"/>
          <w:sz w:val="20"/>
          <w:szCs w:val="20"/>
          <w:u w:val="single" w:color="000000"/>
        </w:rPr>
        <w:t>Ügyfél jogai és azok érvényesítési lehetőségei</w:t>
      </w:r>
      <w:r w:rsidRPr="00CE378A">
        <w:rPr>
          <w:rFonts w:ascii="Arial" w:eastAsia="Arial" w:hAnsi="Arial" w:cs="Arial"/>
          <w:b/>
          <w:color w:val="000000"/>
          <w:sz w:val="20"/>
          <w:szCs w:val="20"/>
        </w:rPr>
        <w:t xml:space="preserve"> </w:t>
      </w:r>
    </w:p>
    <w:p w14:paraId="141664CE" w14:textId="77777777" w:rsidR="000A7751" w:rsidRPr="00CE378A" w:rsidRDefault="000A7751" w:rsidP="000A7751">
      <w:pPr>
        <w:spacing w:line="267" w:lineRule="auto"/>
        <w:ind w:left="293" w:right="134"/>
        <w:jc w:val="both"/>
        <w:rPr>
          <w:rFonts w:ascii="Arial" w:hAnsi="Arial" w:cs="Arial"/>
          <w:sz w:val="20"/>
          <w:szCs w:val="20"/>
        </w:rPr>
      </w:pPr>
      <w:r w:rsidRPr="00CE378A">
        <w:rPr>
          <w:rFonts w:ascii="Arial" w:hAnsi="Arial" w:cs="Arial"/>
          <w:color w:val="222222"/>
          <w:sz w:val="20"/>
          <w:szCs w:val="20"/>
        </w:rPr>
        <w:t xml:space="preserve">3.1. Ön az </w:t>
      </w:r>
      <w:proofErr w:type="spellStart"/>
      <w:r w:rsidRPr="00CE378A">
        <w:rPr>
          <w:rFonts w:ascii="Arial" w:hAnsi="Arial" w:cs="Arial"/>
          <w:color w:val="222222"/>
          <w:sz w:val="20"/>
          <w:szCs w:val="20"/>
        </w:rPr>
        <w:t>Info</w:t>
      </w:r>
      <w:proofErr w:type="spellEnd"/>
      <w:r w:rsidRPr="00CE378A">
        <w:rPr>
          <w:rFonts w:ascii="Arial" w:hAnsi="Arial" w:cs="Arial"/>
          <w:color w:val="222222"/>
          <w:sz w:val="20"/>
          <w:szCs w:val="20"/>
        </w:rPr>
        <w:t xml:space="preserve"> tv. 14. §-a alapján kérelmezheti a Közszolgáltatótól</w:t>
      </w:r>
      <w:r w:rsidRPr="00CE378A">
        <w:rPr>
          <w:rFonts w:ascii="Arial" w:eastAsia="Arial" w:hAnsi="Arial" w:cs="Arial"/>
          <w:b/>
          <w:color w:val="222222"/>
          <w:sz w:val="20"/>
          <w:szCs w:val="20"/>
        </w:rPr>
        <w:t>:</w:t>
      </w:r>
      <w:r w:rsidRPr="00CE378A">
        <w:rPr>
          <w:rFonts w:ascii="Arial" w:hAnsi="Arial" w:cs="Arial"/>
          <w:color w:val="222222"/>
          <w:sz w:val="20"/>
          <w:szCs w:val="20"/>
        </w:rPr>
        <w:t xml:space="preserve"> </w:t>
      </w:r>
    </w:p>
    <w:p w14:paraId="3A25ECFB" w14:textId="77777777" w:rsidR="000A7751" w:rsidRPr="00CE378A" w:rsidRDefault="000A7751" w:rsidP="000A7751">
      <w:pPr>
        <w:numPr>
          <w:ilvl w:val="0"/>
          <w:numId w:val="3"/>
        </w:numPr>
        <w:spacing w:after="5" w:line="267" w:lineRule="auto"/>
        <w:ind w:right="134" w:hanging="425"/>
        <w:jc w:val="both"/>
        <w:rPr>
          <w:rFonts w:ascii="Arial" w:hAnsi="Arial" w:cs="Arial"/>
          <w:sz w:val="20"/>
          <w:szCs w:val="20"/>
        </w:rPr>
      </w:pPr>
      <w:r w:rsidRPr="00CE378A">
        <w:rPr>
          <w:rFonts w:ascii="Arial" w:hAnsi="Arial" w:cs="Arial"/>
          <w:color w:val="222222"/>
          <w:sz w:val="20"/>
          <w:szCs w:val="20"/>
        </w:rPr>
        <w:t xml:space="preserve">tájékoztatását személyes adatai kezeléséről, az adatokhoz való hozzáférés jogáról </w:t>
      </w:r>
    </w:p>
    <w:p w14:paraId="5C013139" w14:textId="77777777" w:rsidR="000A7751" w:rsidRPr="00CE378A" w:rsidRDefault="000A7751" w:rsidP="000A7751">
      <w:pPr>
        <w:numPr>
          <w:ilvl w:val="0"/>
          <w:numId w:val="3"/>
        </w:numPr>
        <w:spacing w:after="5" w:line="267" w:lineRule="auto"/>
        <w:ind w:right="134" w:hanging="425"/>
        <w:jc w:val="both"/>
        <w:rPr>
          <w:rFonts w:ascii="Arial" w:hAnsi="Arial" w:cs="Arial"/>
          <w:sz w:val="20"/>
          <w:szCs w:val="20"/>
        </w:rPr>
      </w:pPr>
      <w:r w:rsidRPr="00CE378A">
        <w:rPr>
          <w:rFonts w:ascii="Arial" w:hAnsi="Arial" w:cs="Arial"/>
          <w:color w:val="222222"/>
          <w:sz w:val="20"/>
          <w:szCs w:val="20"/>
        </w:rPr>
        <w:t xml:space="preserve">személyes adatainak helyesbítését, valamint </w:t>
      </w:r>
    </w:p>
    <w:p w14:paraId="34CA41F5" w14:textId="77777777" w:rsidR="000A7751" w:rsidRPr="00CE378A" w:rsidRDefault="000A7751" w:rsidP="000A7751">
      <w:pPr>
        <w:numPr>
          <w:ilvl w:val="0"/>
          <w:numId w:val="3"/>
        </w:numPr>
        <w:spacing w:after="5" w:line="267" w:lineRule="auto"/>
        <w:ind w:right="134" w:hanging="425"/>
        <w:jc w:val="both"/>
        <w:rPr>
          <w:rFonts w:ascii="Arial" w:hAnsi="Arial" w:cs="Arial"/>
          <w:sz w:val="20"/>
          <w:szCs w:val="20"/>
        </w:rPr>
      </w:pPr>
      <w:r w:rsidRPr="00CE378A">
        <w:rPr>
          <w:rFonts w:ascii="Arial" w:hAnsi="Arial" w:cs="Arial"/>
          <w:color w:val="222222"/>
          <w:sz w:val="20"/>
          <w:szCs w:val="20"/>
        </w:rPr>
        <w:t xml:space="preserve">személyes adatainak - a kötelező adatkezelés kivételével – törlését (elfeledtetését), zárolását/korlátozását, hordozhatóságát </w:t>
      </w:r>
    </w:p>
    <w:p w14:paraId="4E511D35" w14:textId="77777777" w:rsidR="000A7751" w:rsidRPr="00CE378A" w:rsidRDefault="000A7751" w:rsidP="000A7751">
      <w:pPr>
        <w:numPr>
          <w:ilvl w:val="0"/>
          <w:numId w:val="3"/>
        </w:numPr>
        <w:spacing w:after="5" w:line="267" w:lineRule="auto"/>
        <w:ind w:right="134" w:hanging="425"/>
        <w:jc w:val="both"/>
        <w:rPr>
          <w:rFonts w:ascii="Arial" w:hAnsi="Arial" w:cs="Arial"/>
          <w:sz w:val="20"/>
          <w:szCs w:val="20"/>
        </w:rPr>
      </w:pPr>
      <w:r w:rsidRPr="00CE378A">
        <w:rPr>
          <w:rFonts w:ascii="Arial" w:hAnsi="Arial" w:cs="Arial"/>
          <w:color w:val="222222"/>
          <w:sz w:val="20"/>
          <w:szCs w:val="20"/>
        </w:rPr>
        <w:t xml:space="preserve">tudomásul veszem, hogy bármely hozzájárulásomat bármikor visszavonhatom, és jogaimmal a következő elérhetőségre küldött nyilatkozattal élhetek:  </w:t>
      </w:r>
    </w:p>
    <w:p w14:paraId="18DA65DB" w14:textId="77777777" w:rsidR="000A7751" w:rsidRPr="00CE378A" w:rsidRDefault="000A7751" w:rsidP="000A7751">
      <w:pPr>
        <w:numPr>
          <w:ilvl w:val="3"/>
          <w:numId w:val="4"/>
        </w:numPr>
        <w:spacing w:after="5" w:line="267" w:lineRule="auto"/>
        <w:ind w:right="134" w:hanging="204"/>
        <w:jc w:val="both"/>
        <w:rPr>
          <w:rFonts w:ascii="Arial" w:hAnsi="Arial" w:cs="Arial"/>
          <w:sz w:val="20"/>
          <w:szCs w:val="20"/>
        </w:rPr>
      </w:pPr>
      <w:r w:rsidRPr="00CE378A">
        <w:rPr>
          <w:rFonts w:ascii="Arial" w:hAnsi="Arial" w:cs="Arial"/>
          <w:color w:val="222222"/>
          <w:sz w:val="20"/>
          <w:szCs w:val="20"/>
        </w:rPr>
        <w:t>postai úton: 1439, Budapest, Pf.: 637.</w:t>
      </w:r>
    </w:p>
    <w:p w14:paraId="0D822FBE" w14:textId="77777777" w:rsidR="000A7751" w:rsidRPr="00CE378A" w:rsidRDefault="000A7751" w:rsidP="000A7751">
      <w:pPr>
        <w:numPr>
          <w:ilvl w:val="3"/>
          <w:numId w:val="4"/>
        </w:numPr>
        <w:spacing w:after="5" w:line="267" w:lineRule="auto"/>
        <w:ind w:right="134" w:hanging="204"/>
        <w:jc w:val="both"/>
        <w:rPr>
          <w:rFonts w:ascii="Arial" w:hAnsi="Arial" w:cs="Arial"/>
          <w:sz w:val="20"/>
          <w:szCs w:val="20"/>
        </w:rPr>
      </w:pPr>
      <w:r w:rsidRPr="00CE378A">
        <w:rPr>
          <w:rFonts w:ascii="Arial" w:hAnsi="Arial" w:cs="Arial"/>
          <w:color w:val="222222"/>
          <w:sz w:val="20"/>
          <w:szCs w:val="20"/>
        </w:rPr>
        <w:t xml:space="preserve">e-mail-en keresztül: fkfzrt@fkf.hu </w:t>
      </w:r>
    </w:p>
    <w:p w14:paraId="566E53CE" w14:textId="77777777" w:rsidR="000A7751" w:rsidRPr="00CE378A" w:rsidRDefault="000A7751" w:rsidP="000A7751">
      <w:pPr>
        <w:numPr>
          <w:ilvl w:val="3"/>
          <w:numId w:val="4"/>
        </w:numPr>
        <w:spacing w:after="92" w:line="267" w:lineRule="auto"/>
        <w:ind w:right="134" w:hanging="204"/>
        <w:jc w:val="both"/>
        <w:rPr>
          <w:rFonts w:ascii="Arial" w:hAnsi="Arial" w:cs="Arial"/>
          <w:sz w:val="20"/>
          <w:szCs w:val="20"/>
        </w:rPr>
      </w:pPr>
      <w:r w:rsidRPr="00CE378A">
        <w:rPr>
          <w:rFonts w:ascii="Arial" w:hAnsi="Arial" w:cs="Arial"/>
          <w:color w:val="222222"/>
          <w:sz w:val="20"/>
          <w:szCs w:val="20"/>
        </w:rPr>
        <w:t xml:space="preserve">vagy jelezhetem telefonon a 06 </w:t>
      </w:r>
      <w:r>
        <w:rPr>
          <w:rFonts w:ascii="Arial" w:hAnsi="Arial" w:cs="Arial"/>
          <w:color w:val="222222"/>
          <w:sz w:val="20"/>
          <w:szCs w:val="20"/>
        </w:rPr>
        <w:t>1 700 7000</w:t>
      </w:r>
      <w:r w:rsidRPr="00CE378A">
        <w:rPr>
          <w:rFonts w:ascii="Arial" w:hAnsi="Arial" w:cs="Arial"/>
          <w:color w:val="222222"/>
          <w:sz w:val="20"/>
          <w:szCs w:val="20"/>
        </w:rPr>
        <w:t>-</w:t>
      </w:r>
      <w:r>
        <w:rPr>
          <w:rFonts w:ascii="Arial" w:hAnsi="Arial" w:cs="Arial"/>
          <w:color w:val="222222"/>
          <w:sz w:val="20"/>
          <w:szCs w:val="20"/>
        </w:rPr>
        <w:t>e</w:t>
      </w:r>
      <w:r w:rsidRPr="00CE378A">
        <w:rPr>
          <w:rFonts w:ascii="Arial" w:hAnsi="Arial" w:cs="Arial"/>
          <w:color w:val="222222"/>
          <w:sz w:val="20"/>
          <w:szCs w:val="20"/>
        </w:rPr>
        <w:t xml:space="preserve">s számon. </w:t>
      </w:r>
    </w:p>
    <w:p w14:paraId="6191E01F" w14:textId="77777777" w:rsidR="000A7751" w:rsidRPr="00CE378A" w:rsidRDefault="000A7751" w:rsidP="000A7751">
      <w:pPr>
        <w:ind w:left="708" w:hanging="425"/>
        <w:jc w:val="both"/>
        <w:rPr>
          <w:rFonts w:ascii="Arial" w:hAnsi="Arial" w:cs="Arial"/>
          <w:sz w:val="20"/>
          <w:szCs w:val="20"/>
        </w:rPr>
      </w:pPr>
      <w:r w:rsidRPr="00CE378A">
        <w:rPr>
          <w:rFonts w:ascii="Arial" w:hAnsi="Arial" w:cs="Arial"/>
          <w:sz w:val="20"/>
          <w:szCs w:val="20"/>
        </w:rPr>
        <w:t xml:space="preserve">3.2. Amennyiben az Ön tiltakozása ellenére személyes adatai kezelésével kapcsolatban jogsérelem éri, úgy az alábbi </w:t>
      </w:r>
      <w:r w:rsidRPr="00CE378A">
        <w:rPr>
          <w:rFonts w:ascii="Arial" w:eastAsia="Arial" w:hAnsi="Arial" w:cs="Arial"/>
          <w:b/>
          <w:sz w:val="20"/>
          <w:szCs w:val="20"/>
        </w:rPr>
        <w:t>jogorvoslati lehetőségekkel élhet</w:t>
      </w:r>
      <w:r w:rsidRPr="00CE378A">
        <w:rPr>
          <w:rFonts w:ascii="Arial" w:hAnsi="Arial" w:cs="Arial"/>
          <w:sz w:val="20"/>
          <w:szCs w:val="20"/>
        </w:rPr>
        <w:t xml:space="preserve">: </w:t>
      </w:r>
    </w:p>
    <w:p w14:paraId="345000BF" w14:textId="77777777" w:rsidR="000A7751" w:rsidRPr="00CE378A" w:rsidRDefault="000A7751" w:rsidP="000A7751">
      <w:pPr>
        <w:numPr>
          <w:ilvl w:val="2"/>
          <w:numId w:val="5"/>
        </w:numPr>
        <w:spacing w:after="5" w:line="269" w:lineRule="auto"/>
        <w:ind w:hanging="569"/>
        <w:jc w:val="both"/>
        <w:rPr>
          <w:rFonts w:ascii="Arial" w:hAnsi="Arial" w:cs="Arial"/>
          <w:sz w:val="20"/>
          <w:szCs w:val="20"/>
        </w:rPr>
      </w:pPr>
      <w:r w:rsidRPr="00CE378A">
        <w:rPr>
          <w:rFonts w:ascii="Arial" w:hAnsi="Arial" w:cs="Arial"/>
          <w:sz w:val="20"/>
          <w:szCs w:val="20"/>
        </w:rPr>
        <w:t xml:space="preserve">Tájékoztatást kérhet személyes adatai kezeléséről, valamint kérheti személyes adatainak helyesbítését. </w:t>
      </w:r>
    </w:p>
    <w:p w14:paraId="7C39600C" w14:textId="77777777" w:rsidR="000A7751" w:rsidRPr="00CE378A" w:rsidRDefault="000A7751" w:rsidP="000A7751">
      <w:pPr>
        <w:ind w:left="1287"/>
        <w:jc w:val="both"/>
        <w:rPr>
          <w:rFonts w:ascii="Arial" w:hAnsi="Arial" w:cs="Arial"/>
          <w:sz w:val="20"/>
          <w:szCs w:val="20"/>
        </w:rPr>
      </w:pPr>
      <w:r w:rsidRPr="00CE378A">
        <w:rPr>
          <w:rFonts w:ascii="Arial" w:hAnsi="Arial" w:cs="Arial"/>
          <w:sz w:val="20"/>
          <w:szCs w:val="20"/>
        </w:rPr>
        <w:t xml:space="preserve">Kérelmére tájékoztatást adunk az általunk kezelt adatairól, az adatkezelés céljáról, jogalapjáról, időtartamáról, az adatfeldolgozó nevéről, címéről (székhelyéről) és az adatkezeléssel összefüggő tevékenységéről, továbbá arról, hogy kik és milyen célból kapják vagy kapták meg az adatokat. A kérelem benyújtásától számított legrövidebb idő alatt, legfeljebb azonban, ha jogszabály ennél rövidebb határidőt nem állapít meg, 25 napon belül írásban, közérthető formában adjuk meg a tájékoztatást. </w:t>
      </w:r>
    </w:p>
    <w:p w14:paraId="4026A332" w14:textId="77777777" w:rsidR="000A7751" w:rsidRPr="00CE378A" w:rsidRDefault="000A7751" w:rsidP="000A7751">
      <w:pPr>
        <w:numPr>
          <w:ilvl w:val="2"/>
          <w:numId w:val="5"/>
        </w:numPr>
        <w:spacing w:after="5" w:line="269" w:lineRule="auto"/>
        <w:ind w:hanging="569"/>
        <w:jc w:val="both"/>
        <w:rPr>
          <w:rFonts w:ascii="Arial" w:hAnsi="Arial" w:cs="Arial"/>
          <w:sz w:val="20"/>
          <w:szCs w:val="20"/>
        </w:rPr>
      </w:pPr>
      <w:r w:rsidRPr="00CE378A">
        <w:rPr>
          <w:rFonts w:ascii="Arial" w:hAnsi="Arial" w:cs="Arial"/>
          <w:sz w:val="20"/>
          <w:szCs w:val="20"/>
        </w:rPr>
        <w:t xml:space="preserve">Az Ön személyes adatát töröljük, ha kezelése jogellenes, ha Ön azt kéri, ha az adatkezelés célja megszűnt, ha az hiányos vagy téves, és ez az állapot jogszerűen nem korrigálható – feltéve, hogy a törlést törvény nem zárja ki - vagy az adatok tárolásának törvényben meghatározott határideje lejárt, illetve, ha azt a bíróság vagy azt a </w:t>
      </w:r>
      <w:r w:rsidRPr="00CE378A">
        <w:rPr>
          <w:rFonts w:ascii="Arial" w:hAnsi="Arial" w:cs="Arial"/>
          <w:color w:val="222222"/>
          <w:sz w:val="20"/>
          <w:szCs w:val="20"/>
        </w:rPr>
        <w:t xml:space="preserve">Nemzeti Adatvédelmi és Információszabadság Hatóság </w:t>
      </w:r>
      <w:r w:rsidRPr="00CE378A">
        <w:rPr>
          <w:rFonts w:ascii="Arial" w:hAnsi="Arial" w:cs="Arial"/>
          <w:sz w:val="20"/>
          <w:szCs w:val="20"/>
        </w:rPr>
        <w:t xml:space="preserve">elrendelte. </w:t>
      </w:r>
    </w:p>
    <w:p w14:paraId="254F924D" w14:textId="77777777" w:rsidR="000A7751" w:rsidRPr="00CE378A" w:rsidRDefault="000A7751" w:rsidP="000A7751">
      <w:pPr>
        <w:ind w:left="1276" w:hanging="569"/>
        <w:jc w:val="both"/>
        <w:rPr>
          <w:rFonts w:ascii="Arial" w:hAnsi="Arial" w:cs="Arial"/>
          <w:sz w:val="20"/>
          <w:szCs w:val="20"/>
        </w:rPr>
      </w:pPr>
      <w:r w:rsidRPr="00CE378A">
        <w:rPr>
          <w:rFonts w:ascii="Arial" w:hAnsi="Arial" w:cs="Arial"/>
          <w:sz w:val="20"/>
          <w:szCs w:val="20"/>
        </w:rPr>
        <w:t xml:space="preserve"> A helyesbítésről és a törlésről Önt, továbbá mindazokat értesítjük, akiknek korábban az adatot adatkezelés céljára továbbítottuk. Az értesítés mellőzhető, ha ez az adatkezelés céljára való tekintettel az érintett jogos érdekét nem sérti. </w:t>
      </w:r>
    </w:p>
    <w:p w14:paraId="78AC6557" w14:textId="77777777" w:rsidR="000A7751" w:rsidRPr="00CE378A" w:rsidRDefault="000A7751" w:rsidP="000A7751">
      <w:pPr>
        <w:ind w:left="717"/>
        <w:jc w:val="both"/>
        <w:rPr>
          <w:rFonts w:ascii="Arial" w:hAnsi="Arial" w:cs="Arial"/>
          <w:sz w:val="20"/>
          <w:szCs w:val="20"/>
        </w:rPr>
      </w:pPr>
      <w:r w:rsidRPr="00CE378A">
        <w:rPr>
          <w:rFonts w:ascii="Arial" w:hAnsi="Arial" w:cs="Arial"/>
          <w:sz w:val="20"/>
          <w:szCs w:val="20"/>
        </w:rPr>
        <w:t xml:space="preserve">3.2.3. Ön tiltakozhat személyes adatának kezelése ellen, ha </w:t>
      </w:r>
    </w:p>
    <w:p w14:paraId="08B8C4DA" w14:textId="77777777" w:rsidR="000A7751" w:rsidRPr="00CE378A" w:rsidRDefault="000A7751" w:rsidP="000A7751">
      <w:pPr>
        <w:numPr>
          <w:ilvl w:val="4"/>
          <w:numId w:val="7"/>
        </w:numPr>
        <w:spacing w:after="5" w:line="269" w:lineRule="auto"/>
        <w:ind w:hanging="425"/>
        <w:jc w:val="both"/>
        <w:rPr>
          <w:rFonts w:ascii="Arial" w:hAnsi="Arial" w:cs="Arial"/>
          <w:sz w:val="20"/>
          <w:szCs w:val="20"/>
        </w:rPr>
      </w:pPr>
      <w:r w:rsidRPr="00CE378A">
        <w:rPr>
          <w:rFonts w:ascii="Arial" w:hAnsi="Arial" w:cs="Arial"/>
          <w:sz w:val="20"/>
          <w:szCs w:val="20"/>
        </w:rPr>
        <w:t xml:space="preserve">a személyes adatok kezelése (továbbítása) kizárólag az adatkezelő vagy az adatátvevő jogának vagy jogos érdekének érvényesítéséhez szükséges, kivéve, ha az adatkezelést törvény rendelte el; </w:t>
      </w:r>
    </w:p>
    <w:p w14:paraId="3364979E" w14:textId="77777777" w:rsidR="000A7751" w:rsidRPr="00CE378A" w:rsidRDefault="000A7751" w:rsidP="000A7751">
      <w:pPr>
        <w:numPr>
          <w:ilvl w:val="4"/>
          <w:numId w:val="7"/>
        </w:numPr>
        <w:spacing w:after="5" w:line="269" w:lineRule="auto"/>
        <w:ind w:hanging="425"/>
        <w:jc w:val="both"/>
        <w:rPr>
          <w:rFonts w:ascii="Arial" w:hAnsi="Arial" w:cs="Arial"/>
          <w:sz w:val="20"/>
          <w:szCs w:val="20"/>
        </w:rPr>
      </w:pPr>
      <w:r w:rsidRPr="00CE378A">
        <w:rPr>
          <w:rFonts w:ascii="Arial" w:hAnsi="Arial" w:cs="Arial"/>
          <w:sz w:val="20"/>
          <w:szCs w:val="20"/>
        </w:rPr>
        <w:t xml:space="preserve">a személyes adat felhasználása vagy továbbítása közvetlen üzletszerzés, közvélemény-kutatás vagy tudományos kutatás céljára történik; </w:t>
      </w:r>
    </w:p>
    <w:p w14:paraId="3519599F" w14:textId="77777777" w:rsidR="000A7751" w:rsidRPr="00CE378A" w:rsidRDefault="000A7751" w:rsidP="000A7751">
      <w:pPr>
        <w:numPr>
          <w:ilvl w:val="4"/>
          <w:numId w:val="7"/>
        </w:numPr>
        <w:spacing w:after="12" w:line="259" w:lineRule="auto"/>
        <w:ind w:hanging="425"/>
        <w:jc w:val="both"/>
        <w:rPr>
          <w:rFonts w:ascii="Arial" w:hAnsi="Arial" w:cs="Arial"/>
          <w:sz w:val="20"/>
          <w:szCs w:val="20"/>
        </w:rPr>
      </w:pPr>
      <w:r w:rsidRPr="00CE378A">
        <w:rPr>
          <w:rFonts w:ascii="Arial" w:hAnsi="Arial" w:cs="Arial"/>
          <w:sz w:val="20"/>
          <w:szCs w:val="20"/>
        </w:rPr>
        <w:t xml:space="preserve">a tiltakozás jogának gyakorlását egyébként törvény lehetővé teszi </w:t>
      </w:r>
    </w:p>
    <w:p w14:paraId="288FFEB5" w14:textId="77777777" w:rsidR="000A7751" w:rsidRPr="00CE378A" w:rsidRDefault="000A7751" w:rsidP="000A7751">
      <w:pPr>
        <w:numPr>
          <w:ilvl w:val="2"/>
          <w:numId w:val="8"/>
        </w:numPr>
        <w:spacing w:after="5" w:line="269" w:lineRule="auto"/>
        <w:ind w:hanging="569"/>
        <w:jc w:val="both"/>
        <w:rPr>
          <w:rFonts w:ascii="Arial" w:hAnsi="Arial" w:cs="Arial"/>
          <w:sz w:val="20"/>
          <w:szCs w:val="20"/>
        </w:rPr>
      </w:pPr>
      <w:r w:rsidRPr="00CE378A">
        <w:rPr>
          <w:rFonts w:ascii="Arial" w:hAnsi="Arial" w:cs="Arial"/>
          <w:sz w:val="20"/>
          <w:szCs w:val="20"/>
        </w:rPr>
        <w:t xml:space="preserve">A BKM Nonprofit Zrt., mint adatkezelő – az adatkezelés egyidejű felfüggesztésével – a tiltakozást a kérelem benyújtásától számított legrövidebb időn belül, de legfeljebb, ha jogszabály ennél rövidebb határidőt nem állapít meg, 15 napon belül megvizsgálja, és annak eredményéről a kérelmezőt írásban tájékoztatja.  </w:t>
      </w:r>
    </w:p>
    <w:p w14:paraId="372B2658" w14:textId="77777777" w:rsidR="000A7751" w:rsidRPr="00CE378A" w:rsidRDefault="000A7751" w:rsidP="000A7751">
      <w:pPr>
        <w:ind w:left="1287"/>
        <w:jc w:val="both"/>
        <w:rPr>
          <w:rFonts w:ascii="Arial" w:hAnsi="Arial" w:cs="Arial"/>
          <w:sz w:val="20"/>
          <w:szCs w:val="20"/>
        </w:rPr>
      </w:pPr>
      <w:r w:rsidRPr="00CE378A">
        <w:rPr>
          <w:rFonts w:ascii="Arial" w:hAnsi="Arial" w:cs="Arial"/>
          <w:sz w:val="20"/>
          <w:szCs w:val="20"/>
        </w:rPr>
        <w:t xml:space="preserve">Amennyiben a tiltakozás indokolt, az adatkezelést – beleértve a további adatfelvételt és adattovábbítást is – a Közszolgáltató megszünteti, és az adatokat zárolja, valamint a tiltakozásról, illetőleg az annak alapján tett intézkedésekről értesíti mindazokat, akik részére a tiltakozással érintett személyes adatot korábban esetleg továbbította, és akik kötelesek intézkedni a tiltakozási jog érvényesítése érdekében. </w:t>
      </w:r>
    </w:p>
    <w:p w14:paraId="0D6AC77A" w14:textId="77777777" w:rsidR="000A7751" w:rsidRPr="00CE378A" w:rsidRDefault="000A7751" w:rsidP="000A7751">
      <w:pPr>
        <w:numPr>
          <w:ilvl w:val="2"/>
          <w:numId w:val="8"/>
        </w:numPr>
        <w:spacing w:after="124" w:line="269" w:lineRule="auto"/>
        <w:ind w:hanging="569"/>
        <w:jc w:val="both"/>
        <w:rPr>
          <w:rFonts w:ascii="Arial" w:hAnsi="Arial" w:cs="Arial"/>
          <w:sz w:val="20"/>
          <w:szCs w:val="20"/>
        </w:rPr>
      </w:pPr>
      <w:r w:rsidRPr="00CE378A">
        <w:rPr>
          <w:rFonts w:ascii="Arial" w:hAnsi="Arial" w:cs="Arial"/>
          <w:sz w:val="20"/>
          <w:szCs w:val="20"/>
        </w:rPr>
        <w:lastRenderedPageBreak/>
        <w:t xml:space="preserve">Amennyiben Ön a Közszolgáltató által meghozott döntéssel nem ért egyet, az ellen – annak írásbeli közlésétől számított 30 napon belül – bírósághoz fordulhat. </w:t>
      </w:r>
    </w:p>
    <w:p w14:paraId="54734E10" w14:textId="77777777" w:rsidR="000A7751" w:rsidRPr="00CE378A" w:rsidRDefault="000A7751" w:rsidP="000A7751">
      <w:pPr>
        <w:numPr>
          <w:ilvl w:val="1"/>
          <w:numId w:val="6"/>
        </w:numPr>
        <w:spacing w:after="129" w:line="269" w:lineRule="auto"/>
        <w:ind w:hanging="425"/>
        <w:jc w:val="both"/>
        <w:rPr>
          <w:rFonts w:ascii="Arial" w:hAnsi="Arial" w:cs="Arial"/>
          <w:sz w:val="20"/>
          <w:szCs w:val="20"/>
        </w:rPr>
      </w:pPr>
      <w:r w:rsidRPr="00CE378A">
        <w:rPr>
          <w:rFonts w:ascii="Arial" w:hAnsi="Arial" w:cs="Arial"/>
          <w:sz w:val="20"/>
          <w:szCs w:val="20"/>
        </w:rPr>
        <w:t xml:space="preserve">Felhívjuk a figyelmét, hogy az Ön adatát nem törölheti Társaságunk, ha az adatkezelést törvény rendelte el. Az adat azonban nem továbbítható adatátvevő részére, ha Társaságunk egyetértett a tiltakozással, illetőleg a bíróság a tiltakozás jogosságát megállapította. </w:t>
      </w:r>
    </w:p>
    <w:p w14:paraId="6686A53C" w14:textId="77777777" w:rsidR="000A7751" w:rsidRPr="00CE378A" w:rsidRDefault="000A7751" w:rsidP="000A7751">
      <w:pPr>
        <w:numPr>
          <w:ilvl w:val="1"/>
          <w:numId w:val="6"/>
        </w:numPr>
        <w:spacing w:after="5" w:line="269" w:lineRule="auto"/>
        <w:ind w:hanging="425"/>
        <w:jc w:val="both"/>
        <w:rPr>
          <w:rFonts w:ascii="Arial" w:hAnsi="Arial" w:cs="Arial"/>
          <w:sz w:val="20"/>
          <w:szCs w:val="20"/>
        </w:rPr>
      </w:pPr>
      <w:r w:rsidRPr="00CE378A">
        <w:rPr>
          <w:rFonts w:ascii="Arial" w:hAnsi="Arial" w:cs="Arial"/>
          <w:sz w:val="20"/>
          <w:szCs w:val="20"/>
        </w:rPr>
        <w:t xml:space="preserve">Ön a jogainak megsértése esetén az adatkezelő, vagyis Társaságunk ellen bírósághoz fordulhat vagy a Nemzeti Adatvédelmi és Információszabadság Hatóságnál (Hatóság) bejelentéssel vizsgálatot kezdeményezhet arra hivatkozással, hogy személyes adatok kezelésével kapcsolatban jogsérelem következett be, vagy annak közvetlen veszélye fennáll. A bíróság az ügyben soron kívül jár el. A per elbírálása a törvényszék hatáskörébe tartozik. A perre Társaságunk székhelye szerinti törvényszék illetékes, de a per – az Ön választása szerint – az Ön lakóhelye vagy tartózkodási helye szerinti törvényszék előtt is megindítható.  3.5. A Hatóság a panaszokat csak abban az esetben vizsgálja ki, amennyiben az érintett a Hatóságnál tett bejelentését megelőzően már megkereste az adatkezelőt (Társaságunkat) a bejelentésben megjelölt jogainak gyakorlásával kapcsolatban. A Nemzeti Adatvédelmi és Információszabadság Hatóság elérhetősége:  </w:t>
      </w:r>
    </w:p>
    <w:p w14:paraId="567DDE70" w14:textId="77777777" w:rsidR="000A7751" w:rsidRPr="00CE378A" w:rsidRDefault="000A7751" w:rsidP="000A7751">
      <w:pPr>
        <w:spacing w:after="5" w:line="269" w:lineRule="auto"/>
        <w:ind w:left="708"/>
        <w:jc w:val="both"/>
        <w:rPr>
          <w:rFonts w:ascii="Arial" w:hAnsi="Arial" w:cs="Arial"/>
          <w:sz w:val="20"/>
          <w:szCs w:val="20"/>
        </w:rPr>
      </w:pPr>
      <w:r w:rsidRPr="00CE378A">
        <w:rPr>
          <w:rFonts w:ascii="Arial" w:hAnsi="Arial" w:cs="Arial"/>
          <w:sz w:val="20"/>
          <w:szCs w:val="20"/>
        </w:rPr>
        <w:t xml:space="preserve">Cím: 1125 Budapest, Szilágyi Erzsébet fasor 22/c.  </w:t>
      </w:r>
    </w:p>
    <w:p w14:paraId="35CB6141" w14:textId="77777777" w:rsidR="000A7751" w:rsidRPr="00CE378A" w:rsidRDefault="000A7751" w:rsidP="000A7751">
      <w:pPr>
        <w:spacing w:after="0" w:line="259" w:lineRule="auto"/>
        <w:ind w:left="708"/>
        <w:jc w:val="both"/>
        <w:rPr>
          <w:rFonts w:ascii="Arial" w:hAnsi="Arial" w:cs="Arial"/>
          <w:sz w:val="20"/>
          <w:szCs w:val="20"/>
        </w:rPr>
      </w:pPr>
      <w:r w:rsidRPr="00CE378A">
        <w:rPr>
          <w:rFonts w:ascii="Arial" w:hAnsi="Arial" w:cs="Arial"/>
          <w:sz w:val="20"/>
          <w:szCs w:val="20"/>
        </w:rPr>
        <w:t xml:space="preserve">Honlap: </w:t>
      </w:r>
      <w:hyperlink r:id="rId8">
        <w:r w:rsidRPr="00CE378A">
          <w:rPr>
            <w:rFonts w:ascii="Arial" w:hAnsi="Arial" w:cs="Arial"/>
            <w:color w:val="003399"/>
            <w:sz w:val="20"/>
            <w:szCs w:val="20"/>
          </w:rPr>
          <w:t>www.naih.hu</w:t>
        </w:r>
      </w:hyperlink>
      <w:hyperlink r:id="rId9">
        <w:r w:rsidRPr="00CE378A">
          <w:rPr>
            <w:rFonts w:ascii="Arial" w:hAnsi="Arial" w:cs="Arial"/>
            <w:sz w:val="20"/>
            <w:szCs w:val="20"/>
          </w:rPr>
          <w:t xml:space="preserve"> </w:t>
        </w:r>
      </w:hyperlink>
    </w:p>
    <w:p w14:paraId="565ECA09" w14:textId="77777777" w:rsidR="000A7751" w:rsidRPr="00CE378A" w:rsidRDefault="000A7751" w:rsidP="000A7751">
      <w:pPr>
        <w:spacing w:after="15" w:line="259" w:lineRule="auto"/>
        <w:ind w:left="708"/>
        <w:jc w:val="both"/>
        <w:rPr>
          <w:rFonts w:ascii="Arial" w:hAnsi="Arial" w:cs="Arial"/>
          <w:sz w:val="20"/>
          <w:szCs w:val="20"/>
        </w:rPr>
      </w:pPr>
      <w:r w:rsidRPr="00CE378A">
        <w:rPr>
          <w:rFonts w:ascii="Arial" w:hAnsi="Arial" w:cs="Arial"/>
          <w:sz w:val="20"/>
          <w:szCs w:val="20"/>
        </w:rPr>
        <w:t xml:space="preserve"> </w:t>
      </w:r>
    </w:p>
    <w:p w14:paraId="0D79A9CB" w14:textId="77777777" w:rsidR="000A7751" w:rsidRPr="00CE378A" w:rsidRDefault="000A7751" w:rsidP="000A7751">
      <w:pPr>
        <w:spacing w:after="15" w:line="259" w:lineRule="auto"/>
        <w:ind w:left="708"/>
        <w:jc w:val="both"/>
        <w:rPr>
          <w:rFonts w:ascii="Arial" w:hAnsi="Arial" w:cs="Arial"/>
          <w:sz w:val="20"/>
          <w:szCs w:val="20"/>
        </w:rPr>
      </w:pPr>
    </w:p>
    <w:p w14:paraId="0F738127" w14:textId="77777777" w:rsidR="000A7751" w:rsidRPr="00CE378A" w:rsidRDefault="000A7751" w:rsidP="000A7751">
      <w:pPr>
        <w:spacing w:after="0"/>
        <w:jc w:val="both"/>
        <w:rPr>
          <w:rFonts w:ascii="Arial" w:hAnsi="Arial" w:cs="Arial"/>
          <w:sz w:val="20"/>
          <w:szCs w:val="20"/>
        </w:rPr>
      </w:pPr>
      <w:r w:rsidRPr="00CE378A">
        <w:rPr>
          <w:rFonts w:ascii="Arial" w:hAnsi="Arial" w:cs="Arial"/>
          <w:sz w:val="20"/>
          <w:szCs w:val="20"/>
        </w:rPr>
        <w:t xml:space="preserve">…………………………………………… </w:t>
      </w:r>
    </w:p>
    <w:p w14:paraId="5D2E75AE" w14:textId="77777777" w:rsidR="000A7751" w:rsidRPr="00CE378A" w:rsidRDefault="000A7751" w:rsidP="000A7751">
      <w:pPr>
        <w:tabs>
          <w:tab w:val="center" w:pos="1429"/>
        </w:tabs>
        <w:spacing w:after="0"/>
        <w:jc w:val="both"/>
        <w:rPr>
          <w:rFonts w:ascii="Arial" w:hAnsi="Arial" w:cs="Arial"/>
          <w:sz w:val="20"/>
          <w:szCs w:val="20"/>
        </w:rPr>
      </w:pPr>
      <w:r w:rsidRPr="00CE378A">
        <w:rPr>
          <w:rFonts w:ascii="Arial" w:hAnsi="Arial" w:cs="Arial"/>
          <w:sz w:val="20"/>
          <w:szCs w:val="20"/>
        </w:rPr>
        <w:t xml:space="preserve"> </w:t>
      </w:r>
      <w:r w:rsidRPr="00CE378A">
        <w:rPr>
          <w:rFonts w:ascii="Arial" w:hAnsi="Arial" w:cs="Arial"/>
          <w:sz w:val="20"/>
          <w:szCs w:val="20"/>
        </w:rPr>
        <w:tab/>
        <w:t xml:space="preserve">       Ügyfél neve </w:t>
      </w:r>
    </w:p>
    <w:p w14:paraId="5A657D1C" w14:textId="77777777" w:rsidR="000A7751" w:rsidRPr="00CE378A" w:rsidRDefault="000A7751" w:rsidP="000A7751">
      <w:pPr>
        <w:spacing w:after="0"/>
        <w:jc w:val="both"/>
        <w:rPr>
          <w:rFonts w:ascii="Arial" w:hAnsi="Arial" w:cs="Arial"/>
          <w:sz w:val="20"/>
          <w:szCs w:val="20"/>
        </w:rPr>
      </w:pPr>
      <w:r w:rsidRPr="00CE378A">
        <w:rPr>
          <w:rFonts w:ascii="Arial" w:hAnsi="Arial" w:cs="Arial"/>
          <w:sz w:val="20"/>
          <w:szCs w:val="20"/>
        </w:rPr>
        <w:t xml:space="preserve">             (nyomtatott betűvel) </w:t>
      </w:r>
    </w:p>
    <w:p w14:paraId="027D8067" w14:textId="77777777" w:rsidR="000A7751" w:rsidRPr="00CE378A" w:rsidRDefault="000A7751" w:rsidP="000A7751">
      <w:pPr>
        <w:spacing w:after="0"/>
        <w:jc w:val="both"/>
        <w:rPr>
          <w:rFonts w:ascii="Arial" w:hAnsi="Arial" w:cs="Arial"/>
          <w:sz w:val="20"/>
          <w:szCs w:val="20"/>
        </w:rPr>
      </w:pPr>
    </w:p>
    <w:p w14:paraId="23B3B21B" w14:textId="77777777" w:rsidR="000A7751" w:rsidRPr="00CE378A" w:rsidRDefault="000A7751" w:rsidP="000A7751">
      <w:pPr>
        <w:spacing w:after="0"/>
        <w:jc w:val="both"/>
        <w:rPr>
          <w:rFonts w:ascii="Arial" w:hAnsi="Arial" w:cs="Arial"/>
          <w:sz w:val="20"/>
          <w:szCs w:val="20"/>
        </w:rPr>
      </w:pPr>
    </w:p>
    <w:p w14:paraId="3FC4829D" w14:textId="77777777" w:rsidR="000A7751" w:rsidRPr="00CE378A" w:rsidRDefault="000A7751" w:rsidP="000A7751">
      <w:pPr>
        <w:jc w:val="both"/>
        <w:rPr>
          <w:rFonts w:ascii="Arial" w:hAnsi="Arial" w:cs="Arial"/>
          <w:sz w:val="20"/>
          <w:szCs w:val="20"/>
        </w:rPr>
      </w:pPr>
      <w:r w:rsidRPr="00CE378A">
        <w:rPr>
          <w:rFonts w:ascii="Arial" w:hAnsi="Arial" w:cs="Arial"/>
          <w:sz w:val="20"/>
          <w:szCs w:val="20"/>
        </w:rPr>
        <w:t>……………………</w:t>
      </w:r>
      <w:proofErr w:type="gramStart"/>
      <w:r w:rsidRPr="00CE378A">
        <w:rPr>
          <w:rFonts w:ascii="Arial" w:hAnsi="Arial" w:cs="Arial"/>
          <w:sz w:val="20"/>
          <w:szCs w:val="20"/>
        </w:rPr>
        <w:t>…….</w:t>
      </w:r>
      <w:proofErr w:type="gramEnd"/>
      <w:r w:rsidRPr="00CE378A">
        <w:rPr>
          <w:rFonts w:ascii="Arial" w:hAnsi="Arial" w:cs="Arial"/>
          <w:sz w:val="20"/>
          <w:szCs w:val="20"/>
        </w:rPr>
        <w:t xml:space="preserve">., 202.. ……………………. hó ……… nap </w:t>
      </w:r>
    </w:p>
    <w:p w14:paraId="70D3927B" w14:textId="77777777" w:rsidR="000A7751" w:rsidRPr="00CE378A" w:rsidRDefault="000A7751" w:rsidP="000A7751">
      <w:pPr>
        <w:spacing w:after="20" w:line="259" w:lineRule="auto"/>
        <w:jc w:val="center"/>
        <w:rPr>
          <w:rFonts w:ascii="Arial" w:hAnsi="Arial" w:cs="Arial"/>
          <w:sz w:val="20"/>
          <w:szCs w:val="20"/>
        </w:rPr>
      </w:pPr>
    </w:p>
    <w:p w14:paraId="7FA76387" w14:textId="77777777" w:rsidR="000A7751" w:rsidRPr="00CE378A" w:rsidRDefault="000A7751" w:rsidP="000A7751">
      <w:pPr>
        <w:tabs>
          <w:tab w:val="center" w:pos="6520"/>
        </w:tabs>
        <w:spacing w:after="234"/>
        <w:jc w:val="center"/>
        <w:rPr>
          <w:rFonts w:ascii="Arial" w:hAnsi="Arial" w:cs="Arial"/>
          <w:sz w:val="20"/>
          <w:szCs w:val="20"/>
        </w:rPr>
      </w:pPr>
      <w:r w:rsidRPr="00CE378A">
        <w:rPr>
          <w:rFonts w:ascii="Arial" w:hAnsi="Arial" w:cs="Arial"/>
          <w:sz w:val="20"/>
          <w:szCs w:val="20"/>
        </w:rPr>
        <w:t>………………………………….……………..</w:t>
      </w:r>
      <w:r w:rsidRPr="00CE378A">
        <w:rPr>
          <w:rFonts w:ascii="Arial" w:hAnsi="Arial" w:cs="Arial"/>
          <w:sz w:val="20"/>
          <w:szCs w:val="20"/>
        </w:rPr>
        <w:tab/>
        <w:t>…………………………………………….</w:t>
      </w:r>
    </w:p>
    <w:p w14:paraId="53A23325" w14:textId="77777777" w:rsidR="000A7751" w:rsidRPr="00CE378A" w:rsidRDefault="000A7751" w:rsidP="000A7751">
      <w:pPr>
        <w:tabs>
          <w:tab w:val="center" w:pos="2835"/>
          <w:tab w:val="center" w:pos="3404"/>
          <w:tab w:val="center" w:pos="4249"/>
          <w:tab w:val="center" w:pos="4957"/>
          <w:tab w:val="center" w:pos="5665"/>
          <w:tab w:val="center" w:pos="7199"/>
        </w:tabs>
        <w:jc w:val="center"/>
        <w:rPr>
          <w:rFonts w:ascii="Arial" w:hAnsi="Arial" w:cs="Arial"/>
          <w:sz w:val="20"/>
          <w:szCs w:val="20"/>
        </w:rPr>
      </w:pPr>
      <w:r w:rsidRPr="00CE378A">
        <w:rPr>
          <w:rFonts w:ascii="Arial" w:hAnsi="Arial" w:cs="Arial"/>
          <w:sz w:val="20"/>
          <w:szCs w:val="20"/>
        </w:rPr>
        <w:t>Ügyfél aláírása</w:t>
      </w:r>
      <w:r w:rsidRPr="00CE378A">
        <w:rPr>
          <w:rFonts w:ascii="Arial" w:hAnsi="Arial" w:cs="Arial"/>
          <w:sz w:val="20"/>
          <w:szCs w:val="20"/>
        </w:rPr>
        <w:tab/>
      </w:r>
      <w:r w:rsidRPr="00CE378A">
        <w:rPr>
          <w:rFonts w:ascii="Arial" w:hAnsi="Arial" w:cs="Arial"/>
          <w:sz w:val="20"/>
          <w:szCs w:val="20"/>
        </w:rPr>
        <w:tab/>
      </w:r>
      <w:r w:rsidRPr="00CE378A">
        <w:rPr>
          <w:rFonts w:ascii="Arial" w:hAnsi="Arial" w:cs="Arial"/>
          <w:sz w:val="20"/>
          <w:szCs w:val="20"/>
        </w:rPr>
        <w:tab/>
      </w:r>
      <w:r w:rsidRPr="00CE378A">
        <w:rPr>
          <w:rFonts w:ascii="Arial" w:hAnsi="Arial" w:cs="Arial"/>
          <w:sz w:val="20"/>
          <w:szCs w:val="20"/>
        </w:rPr>
        <w:tab/>
      </w:r>
      <w:r w:rsidRPr="00CE378A">
        <w:rPr>
          <w:rFonts w:ascii="Arial" w:hAnsi="Arial" w:cs="Arial"/>
          <w:sz w:val="20"/>
          <w:szCs w:val="20"/>
        </w:rPr>
        <w:tab/>
        <w:t>Ügyintéző aláírása</w:t>
      </w:r>
    </w:p>
    <w:p w14:paraId="1090EB16" w14:textId="77777777" w:rsidR="000A7751" w:rsidRPr="00B2175C" w:rsidRDefault="000A7751" w:rsidP="000A7751">
      <w:pPr>
        <w:tabs>
          <w:tab w:val="center" w:pos="2835"/>
          <w:tab w:val="center" w:pos="3404"/>
          <w:tab w:val="center" w:pos="4249"/>
          <w:tab w:val="center" w:pos="4957"/>
          <w:tab w:val="center" w:pos="5665"/>
          <w:tab w:val="center" w:pos="7199"/>
        </w:tabs>
        <w:jc w:val="center"/>
        <w:rPr>
          <w:rFonts w:ascii="Arial" w:hAnsi="Arial" w:cs="Arial"/>
          <w:sz w:val="20"/>
          <w:szCs w:val="20"/>
        </w:rPr>
      </w:pPr>
    </w:p>
    <w:p w14:paraId="11FE03F9" w14:textId="4E500B31" w:rsidR="00F34047" w:rsidRPr="00166CB6" w:rsidRDefault="00F34047" w:rsidP="000A7751">
      <w:pPr>
        <w:spacing w:after="0" w:line="259" w:lineRule="auto"/>
        <w:ind w:right="7"/>
        <w:jc w:val="center"/>
      </w:pPr>
    </w:p>
    <w:sectPr w:rsidR="00F34047" w:rsidRPr="00166CB6" w:rsidSect="00166CB6">
      <w:headerReference w:type="even" r:id="rId10"/>
      <w:headerReference w:type="default" r:id="rId11"/>
      <w:footerReference w:type="even" r:id="rId12"/>
      <w:footerReference w:type="default" r:id="rId13"/>
      <w:headerReference w:type="first" r:id="rId14"/>
      <w:footerReference w:type="first" r:id="rId15"/>
      <w:pgSz w:w="11906" w:h="16838"/>
      <w:pgMar w:top="2835" w:right="1417" w:bottom="0" w:left="1417" w:header="708" w:footer="1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9B8A6" w14:textId="77777777" w:rsidR="004A3BB9" w:rsidRDefault="004A3BB9" w:rsidP="00F34047">
      <w:pPr>
        <w:spacing w:after="0" w:line="240" w:lineRule="auto"/>
      </w:pPr>
      <w:r>
        <w:separator/>
      </w:r>
    </w:p>
  </w:endnote>
  <w:endnote w:type="continuationSeparator" w:id="0">
    <w:p w14:paraId="5836D748" w14:textId="77777777" w:rsidR="004A3BB9" w:rsidRDefault="004A3BB9" w:rsidP="00F34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XVQU G+ Myria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BBDD9" w14:textId="77777777" w:rsidR="00557057" w:rsidRDefault="00557057">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5ED6E" w14:textId="40E60187" w:rsidR="00F34047" w:rsidRPr="007D3DD6" w:rsidRDefault="007D3DD6" w:rsidP="007822A4">
    <w:pPr>
      <w:pStyle w:val="llb"/>
      <w:jc w:val="right"/>
      <w:rPr>
        <w:bCs/>
        <w:sz w:val="16"/>
        <w:szCs w:val="16"/>
      </w:rPr>
    </w:pPr>
    <w:r w:rsidRPr="007D3DD6">
      <w:rPr>
        <w:bCs/>
        <w:noProof/>
        <w:sz w:val="16"/>
        <w:szCs w:val="16"/>
      </w:rPr>
      <mc:AlternateContent>
        <mc:Choice Requires="wps">
          <w:drawing>
            <wp:anchor distT="0" distB="0" distL="114300" distR="114300" simplePos="0" relativeHeight="251656704" behindDoc="0" locked="0" layoutInCell="1" allowOverlap="1" wp14:anchorId="7DEABE22" wp14:editId="307F6279">
              <wp:simplePos x="0" y="0"/>
              <wp:positionH relativeFrom="column">
                <wp:posOffset>5035822</wp:posOffset>
              </wp:positionH>
              <wp:positionV relativeFrom="paragraph">
                <wp:posOffset>-154940</wp:posOffset>
              </wp:positionV>
              <wp:extent cx="730250" cy="149225"/>
              <wp:effectExtent l="0" t="0" r="12700" b="317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81FFC" w14:textId="77777777" w:rsidR="00F34047" w:rsidRPr="004E2560" w:rsidRDefault="00F34047" w:rsidP="00703514">
                          <w:pPr>
                            <w:jc w:val="right"/>
                            <w:rPr>
                              <w:rFonts w:ascii="Arial" w:hAnsi="Arial" w:cs="Arial"/>
                              <w:b/>
                              <w:color w:val="ED6B06"/>
                              <w:sz w:val="16"/>
                              <w:szCs w:val="16"/>
                            </w:rPr>
                          </w:pPr>
                          <w:r w:rsidRPr="004E2560">
                            <w:rPr>
                              <w:rFonts w:ascii="Arial" w:hAnsi="Arial" w:cs="Arial"/>
                              <w:b/>
                              <w:color w:val="ED6B06"/>
                              <w:sz w:val="16"/>
                              <w:szCs w:val="16"/>
                            </w:rPr>
                            <w:t>OLDALSZÁM:</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7DEABE22" id="_x0000_t202" coordsize="21600,21600" o:spt="202" path="m,l,21600r21600,l21600,xe">
              <v:stroke joinstyle="miter"/>
              <v:path gradientshapeok="t" o:connecttype="rect"/>
            </v:shapetype>
            <v:shape id="Text Box 11" o:spid="_x0000_s1033" type="#_x0000_t202" style="position:absolute;left:0;text-align:left;margin-left:396.5pt;margin-top:-12.2pt;width:57.5pt;height:1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" filled="f" stroked="f">
              <v:textbox inset="0,0,0,0">
                <w:txbxContent>
                  <w:p w14:paraId="67081FFC" w14:textId="77777777" w:rsidR="00F34047" w:rsidRPr="004E2560" w:rsidRDefault="00F34047" w:rsidP="00703514">
                    <w:pPr>
                      <w:jc w:val="right"/>
                      <w:rPr>
                        <w:rFonts w:ascii="Arial" w:hAnsi="Arial" w:cs="Arial"/>
                        <w:b/>
                        <w:color w:val="ED6B06"/>
                        <w:sz w:val="16"/>
                        <w:szCs w:val="16"/>
                      </w:rPr>
                    </w:pPr>
                    <w:r w:rsidRPr="004E2560">
                      <w:rPr>
                        <w:rFonts w:ascii="Arial" w:hAnsi="Arial" w:cs="Arial"/>
                        <w:b/>
                        <w:color w:val="ED6B06"/>
                        <w:sz w:val="16"/>
                        <w:szCs w:val="16"/>
                      </w:rPr>
                      <w:t>OLDALSZÁM:</w:t>
                    </w:r>
                  </w:p>
                </w:txbxContent>
              </v:textbox>
            </v:shape>
          </w:pict>
        </mc:Fallback>
      </mc:AlternateContent>
    </w:r>
    <w:r w:rsidR="007822A4">
      <w:rPr>
        <w:rFonts w:ascii="Arial" w:hAnsi="Arial" w:cs="Arial"/>
        <w:bCs/>
        <w:sz w:val="16"/>
        <w:szCs w:val="16"/>
      </w:rPr>
      <w:t xml:space="preserve">  </w:t>
    </w:r>
    <w:r w:rsidR="00F34047" w:rsidRPr="007D3DD6">
      <w:rPr>
        <w:rFonts w:ascii="Arial" w:hAnsi="Arial" w:cs="Arial"/>
        <w:bCs/>
        <w:sz w:val="16"/>
        <w:szCs w:val="16"/>
      </w:rPr>
      <w:fldChar w:fldCharType="begin"/>
    </w:r>
    <w:r w:rsidR="00F34047" w:rsidRPr="007D3DD6">
      <w:rPr>
        <w:rFonts w:ascii="Arial" w:hAnsi="Arial" w:cs="Arial"/>
        <w:bCs/>
        <w:sz w:val="16"/>
        <w:szCs w:val="16"/>
      </w:rPr>
      <w:instrText>PAGE</w:instrText>
    </w:r>
    <w:r w:rsidR="00F34047" w:rsidRPr="007D3DD6">
      <w:rPr>
        <w:rFonts w:ascii="Arial" w:hAnsi="Arial" w:cs="Arial"/>
        <w:bCs/>
        <w:sz w:val="16"/>
        <w:szCs w:val="16"/>
      </w:rPr>
      <w:fldChar w:fldCharType="separate"/>
    </w:r>
    <w:r w:rsidR="00C13E6F" w:rsidRPr="007D3DD6">
      <w:rPr>
        <w:rFonts w:ascii="Arial" w:hAnsi="Arial" w:cs="Arial"/>
        <w:bCs/>
        <w:noProof/>
        <w:sz w:val="16"/>
        <w:szCs w:val="16"/>
      </w:rPr>
      <w:t>1</w:t>
    </w:r>
    <w:r w:rsidR="00F34047" w:rsidRPr="007D3DD6">
      <w:rPr>
        <w:rFonts w:ascii="Arial" w:hAnsi="Arial" w:cs="Arial"/>
        <w:bCs/>
        <w:sz w:val="16"/>
        <w:szCs w:val="16"/>
      </w:rPr>
      <w:fldChar w:fldCharType="end"/>
    </w:r>
    <w:r w:rsidR="00F34047" w:rsidRPr="007D3DD6">
      <w:rPr>
        <w:rFonts w:ascii="Arial" w:hAnsi="Arial" w:cs="Arial"/>
        <w:bCs/>
        <w:color w:val="7F7F7F"/>
        <w:sz w:val="16"/>
        <w:szCs w:val="16"/>
      </w:rPr>
      <w:t xml:space="preserve"> </w:t>
    </w:r>
    <w:r w:rsidR="00F34047" w:rsidRPr="007D3DD6">
      <w:rPr>
        <w:rFonts w:ascii="Arial" w:hAnsi="Arial" w:cs="Arial"/>
        <w:bCs/>
        <w:sz w:val="16"/>
        <w:szCs w:val="16"/>
      </w:rPr>
      <w:t xml:space="preserve">/ </w:t>
    </w:r>
    <w:r w:rsidR="00F34047" w:rsidRPr="007D3DD6">
      <w:rPr>
        <w:rFonts w:ascii="Arial" w:hAnsi="Arial" w:cs="Arial"/>
        <w:bCs/>
        <w:sz w:val="16"/>
        <w:szCs w:val="16"/>
      </w:rPr>
      <w:fldChar w:fldCharType="begin"/>
    </w:r>
    <w:r w:rsidR="00F34047" w:rsidRPr="007D3DD6">
      <w:rPr>
        <w:rFonts w:ascii="Arial" w:hAnsi="Arial" w:cs="Arial"/>
        <w:bCs/>
        <w:sz w:val="16"/>
        <w:szCs w:val="16"/>
      </w:rPr>
      <w:instrText>NUMPAGES</w:instrText>
    </w:r>
    <w:r w:rsidR="00F34047" w:rsidRPr="007D3DD6">
      <w:rPr>
        <w:rFonts w:ascii="Arial" w:hAnsi="Arial" w:cs="Arial"/>
        <w:bCs/>
        <w:sz w:val="16"/>
        <w:szCs w:val="16"/>
      </w:rPr>
      <w:fldChar w:fldCharType="separate"/>
    </w:r>
    <w:r w:rsidR="00C13E6F" w:rsidRPr="007D3DD6">
      <w:rPr>
        <w:rFonts w:ascii="Arial" w:hAnsi="Arial" w:cs="Arial"/>
        <w:bCs/>
        <w:noProof/>
        <w:sz w:val="16"/>
        <w:szCs w:val="16"/>
      </w:rPr>
      <w:t>2</w:t>
    </w:r>
    <w:r w:rsidR="00F34047" w:rsidRPr="007D3DD6">
      <w:rPr>
        <w:rFonts w:ascii="Arial" w:hAnsi="Arial" w:cs="Arial"/>
        <w:bCs/>
        <w:sz w:val="16"/>
        <w:szCs w:val="16"/>
      </w:rPr>
      <w:fldChar w:fldCharType="end"/>
    </w:r>
  </w:p>
  <w:p w14:paraId="030260F1" w14:textId="77777777" w:rsidR="00F34047" w:rsidRDefault="00F34047" w:rsidP="00F34047">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8699C" w14:textId="77777777" w:rsidR="00557057" w:rsidRDefault="0055705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01655" w14:textId="77777777" w:rsidR="004A3BB9" w:rsidRDefault="004A3BB9" w:rsidP="00F34047">
      <w:pPr>
        <w:spacing w:after="0" w:line="240" w:lineRule="auto"/>
      </w:pPr>
      <w:r>
        <w:separator/>
      </w:r>
    </w:p>
  </w:footnote>
  <w:footnote w:type="continuationSeparator" w:id="0">
    <w:p w14:paraId="6C2AF097" w14:textId="77777777" w:rsidR="004A3BB9" w:rsidRDefault="004A3BB9" w:rsidP="00F34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9615F" w14:textId="77777777" w:rsidR="00557057" w:rsidRDefault="00557057">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B196B" w14:textId="22D2796F" w:rsidR="00F34047" w:rsidRPr="00EE1FDB" w:rsidRDefault="002E725D" w:rsidP="00F34047">
    <w:pPr>
      <w:pStyle w:val="lfej"/>
      <w:ind w:left="-1417"/>
      <w:rPr>
        <w:rFonts w:ascii="Times New Roman" w:hAnsi="Times New Roman"/>
      </w:rPr>
    </w:pPr>
    <w:r>
      <w:rPr>
        <w:rFonts w:ascii="Times New Roman" w:hAnsi="Times New Roman"/>
        <w:noProof/>
      </w:rPr>
      <mc:AlternateContent>
        <mc:Choice Requires="wps">
          <w:drawing>
            <wp:anchor distT="0" distB="0" distL="114300" distR="114300" simplePos="0" relativeHeight="251657728" behindDoc="0" locked="0" layoutInCell="1" allowOverlap="1" wp14:anchorId="2B179616" wp14:editId="660EC7D5">
              <wp:simplePos x="0" y="0"/>
              <wp:positionH relativeFrom="column">
                <wp:posOffset>3856718</wp:posOffset>
              </wp:positionH>
              <wp:positionV relativeFrom="paragraph">
                <wp:posOffset>149225</wp:posOffset>
              </wp:positionV>
              <wp:extent cx="0" cy="866775"/>
              <wp:effectExtent l="0" t="0" r="38100" b="2857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67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672C34D0" id="_x0000_t32" coordsize="21600,21600" o:spt="32" o:oned="t" path="m,l21600,21600e" filled="f">
              <v:path arrowok="t" fillok="f" o:connecttype="none"/>
              <o:lock v:ext="edit" shapetype="t"/>
            </v:shapetype>
            <v:shape id="AutoShape 15" o:spid="_x0000_s1026" type="#_x0000_t32" style="position:absolute;margin-left:303.7pt;margin-top:11.75pt;width:0;height:6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">
              <v:stroke dashstyle="dash"/>
            </v:shape>
          </w:pict>
        </mc:Fallback>
      </mc:AlternateContent>
    </w:r>
    <w:r>
      <w:rPr>
        <w:rFonts w:ascii="Times New Roman" w:hAnsi="Times New Roman"/>
        <w:noProof/>
      </w:rPr>
      <w:drawing>
        <wp:anchor distT="0" distB="0" distL="114300" distR="114300" simplePos="0" relativeHeight="251664896" behindDoc="0" locked="0" layoutInCell="1" allowOverlap="1" wp14:anchorId="0E13CAC2" wp14:editId="28F180EA">
          <wp:simplePos x="0" y="0"/>
          <wp:positionH relativeFrom="margin">
            <wp:align>left</wp:align>
          </wp:positionH>
          <wp:positionV relativeFrom="paragraph">
            <wp:posOffset>67219</wp:posOffset>
          </wp:positionV>
          <wp:extent cx="1804670" cy="817245"/>
          <wp:effectExtent l="0" t="0" r="0" b="0"/>
          <wp:wrapNone/>
          <wp:docPr id="37" name="Kép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670" cy="817245"/>
                  </a:xfrm>
                  <a:prstGeom prst="rect">
                    <a:avLst/>
                  </a:prstGeom>
                  <a:noFill/>
                </pic:spPr>
              </pic:pic>
            </a:graphicData>
          </a:graphic>
          <wp14:sizeRelH relativeFrom="page">
            <wp14:pctWidth>0</wp14:pctWidth>
          </wp14:sizeRelH>
          <wp14:sizeRelV relativeFrom="page">
            <wp14:pctHeight>0</wp14:pctHeight>
          </wp14:sizeRelV>
        </wp:anchor>
      </w:drawing>
    </w:r>
    <w:r w:rsidRPr="003835CF">
      <w:rPr>
        <w:rFonts w:eastAsia="Calibri"/>
        <w:noProof/>
        <w:lang w:val="en-US" w:eastAsia="en-US"/>
      </w:rPr>
      <mc:AlternateContent>
        <mc:Choice Requires="wps">
          <w:drawing>
            <wp:anchor distT="0" distB="0" distL="114300" distR="114300" simplePos="0" relativeHeight="251661824" behindDoc="0" locked="0" layoutInCell="1" allowOverlap="1" wp14:anchorId="621F8F6F" wp14:editId="72FB9D08">
              <wp:simplePos x="0" y="0"/>
              <wp:positionH relativeFrom="column">
                <wp:posOffset>1836057</wp:posOffset>
              </wp:positionH>
              <wp:positionV relativeFrom="paragraph">
                <wp:posOffset>73660</wp:posOffset>
              </wp:positionV>
              <wp:extent cx="1898015" cy="1005205"/>
              <wp:effectExtent l="0" t="0" r="6985" b="4445"/>
              <wp:wrapTight wrapText="bothSides">
                <wp:wrapPolygon edited="0">
                  <wp:start x="0" y="0"/>
                  <wp:lineTo x="0" y="21286"/>
                  <wp:lineTo x="21463" y="21286"/>
                  <wp:lineTo x="21463" y="0"/>
                  <wp:lineTo x="0" y="0"/>
                </wp:wrapPolygon>
              </wp:wrapTight>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015" cy="1005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FF2F9" w14:textId="77777777" w:rsidR="003835CF" w:rsidRDefault="003835CF" w:rsidP="003835CF">
                          <w:pPr>
                            <w:spacing w:after="0" w:line="264" w:lineRule="auto"/>
                            <w:rPr>
                              <w:rFonts w:ascii="Arial" w:hAnsi="Arial" w:cs="Arial"/>
                              <w:b/>
                              <w:color w:val="000000"/>
                              <w:sz w:val="16"/>
                              <w:szCs w:val="16"/>
                            </w:rPr>
                          </w:pPr>
                          <w:r w:rsidRPr="00CA7F86">
                            <w:rPr>
                              <w:rFonts w:ascii="Arial" w:hAnsi="Arial" w:cs="Arial"/>
                              <w:b/>
                              <w:color w:val="000000"/>
                              <w:sz w:val="16"/>
                              <w:szCs w:val="16"/>
                            </w:rPr>
                            <w:t>BKM Budapesti Közművek Nonprofit Zártkörűen Működő Részvénytársaság</w:t>
                          </w:r>
                          <w:r>
                            <w:rPr>
                              <w:rFonts w:ascii="Arial" w:hAnsi="Arial" w:cs="Arial"/>
                              <w:b/>
                              <w:color w:val="000000"/>
                              <w:sz w:val="16"/>
                              <w:szCs w:val="16"/>
                            </w:rPr>
                            <w:t xml:space="preserve"> </w:t>
                          </w:r>
                          <w:r w:rsidRPr="00CA7F86">
                            <w:rPr>
                              <w:rFonts w:ascii="Arial" w:hAnsi="Arial" w:cs="Arial"/>
                              <w:b/>
                              <w:color w:val="000000"/>
                              <w:sz w:val="16"/>
                              <w:szCs w:val="16"/>
                            </w:rPr>
                            <w:t xml:space="preserve">  </w:t>
                          </w:r>
                          <w:r w:rsidRPr="00204E1D">
                            <w:rPr>
                              <w:rFonts w:ascii="Arial" w:hAnsi="Arial" w:cs="Arial"/>
                              <w:b/>
                              <w:color w:val="ED6B06"/>
                              <w:sz w:val="16"/>
                              <w:szCs w:val="16"/>
                            </w:rPr>
                            <w:t xml:space="preserve">SZÉKHELY: </w:t>
                          </w:r>
                        </w:p>
                        <w:p w14:paraId="0638F2BB" w14:textId="77777777" w:rsidR="003835CF" w:rsidRDefault="003835CF" w:rsidP="003835CF">
                          <w:pPr>
                            <w:spacing w:after="0" w:line="264" w:lineRule="auto"/>
                            <w:rPr>
                              <w:rFonts w:ascii="Arial" w:hAnsi="Arial" w:cs="Arial"/>
                              <w:b/>
                              <w:color w:val="000000"/>
                              <w:sz w:val="16"/>
                              <w:szCs w:val="16"/>
                            </w:rPr>
                          </w:pPr>
                          <w:r w:rsidRPr="00CA7F86">
                            <w:rPr>
                              <w:rFonts w:ascii="Arial" w:hAnsi="Arial" w:cs="Arial"/>
                              <w:bCs/>
                              <w:color w:val="000000"/>
                              <w:sz w:val="16"/>
                              <w:szCs w:val="16"/>
                            </w:rPr>
                            <w:t>1116 Budapest, Kalotaszeg utca 31.</w:t>
                          </w:r>
                        </w:p>
                        <w:p w14:paraId="51C4B338" w14:textId="77777777" w:rsidR="003835CF" w:rsidRPr="00CA7F86" w:rsidRDefault="003835CF" w:rsidP="003835CF">
                          <w:pPr>
                            <w:spacing w:after="0" w:line="264" w:lineRule="auto"/>
                            <w:rPr>
                              <w:rFonts w:ascii="Arial" w:hAnsi="Arial" w:cs="Arial"/>
                              <w:b/>
                              <w:color w:val="000000"/>
                              <w:sz w:val="16"/>
                              <w:szCs w:val="16"/>
                            </w:rPr>
                          </w:pP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621F8F6F" id="_x0000_t202" coordsize="21600,21600" o:spt="202" path="m,l,21600r21600,l21600,xe">
              <v:stroke joinstyle="miter"/>
              <v:path gradientshapeok="t" o:connecttype="rect"/>
            </v:shapetype>
            <v:shape id="Text Box 10" o:spid="_x0000_s1030" type="#_x0000_t202" style="position:absolute;left:0;text-align:left;margin-left:144.55pt;margin-top:5.8pt;width:149.45pt;height:79.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" filled="f" stroked="f">
              <v:textbox inset="0,,0">
                <w:txbxContent>
                  <w:p w14:paraId="0F9FF2F9" w14:textId="77777777" w:rsidR="003835CF" w:rsidRDefault="003835CF" w:rsidP="003835CF">
                    <w:pPr>
                      <w:spacing w:after="0" w:line="264" w:lineRule="auto"/>
                      <w:rPr>
                        <w:rFonts w:ascii="Arial" w:hAnsi="Arial" w:cs="Arial"/>
                        <w:b/>
                        <w:color w:val="000000"/>
                        <w:sz w:val="16"/>
                        <w:szCs w:val="16"/>
                      </w:rPr>
                    </w:pPr>
                    <w:r w:rsidRPr="00CA7F86">
                      <w:rPr>
                        <w:rFonts w:ascii="Arial" w:hAnsi="Arial" w:cs="Arial"/>
                        <w:b/>
                        <w:color w:val="000000"/>
                        <w:sz w:val="16"/>
                        <w:szCs w:val="16"/>
                      </w:rPr>
                      <w:t>BKM Budapesti Közművek Nonprofit Zártkörűen Működő Részvénytársaság</w:t>
                    </w:r>
                    <w:r>
                      <w:rPr>
                        <w:rFonts w:ascii="Arial" w:hAnsi="Arial" w:cs="Arial"/>
                        <w:b/>
                        <w:color w:val="000000"/>
                        <w:sz w:val="16"/>
                        <w:szCs w:val="16"/>
                      </w:rPr>
                      <w:t xml:space="preserve"> </w:t>
                    </w:r>
                    <w:r w:rsidRPr="00CA7F86">
                      <w:rPr>
                        <w:rFonts w:ascii="Arial" w:hAnsi="Arial" w:cs="Arial"/>
                        <w:b/>
                        <w:color w:val="000000"/>
                        <w:sz w:val="16"/>
                        <w:szCs w:val="16"/>
                      </w:rPr>
                      <w:t xml:space="preserve">  </w:t>
                    </w:r>
                    <w:r w:rsidRPr="00204E1D">
                      <w:rPr>
                        <w:rFonts w:ascii="Arial" w:hAnsi="Arial" w:cs="Arial"/>
                        <w:b/>
                        <w:color w:val="ED6B06"/>
                        <w:sz w:val="16"/>
                        <w:szCs w:val="16"/>
                      </w:rPr>
                      <w:t xml:space="preserve">SZÉKHELY: </w:t>
                    </w:r>
                  </w:p>
                  <w:p w14:paraId="0638F2BB" w14:textId="77777777" w:rsidR="003835CF" w:rsidRDefault="003835CF" w:rsidP="003835CF">
                    <w:pPr>
                      <w:spacing w:after="0" w:line="264" w:lineRule="auto"/>
                      <w:rPr>
                        <w:rFonts w:ascii="Arial" w:hAnsi="Arial" w:cs="Arial"/>
                        <w:b/>
                        <w:color w:val="000000"/>
                        <w:sz w:val="16"/>
                        <w:szCs w:val="16"/>
                      </w:rPr>
                    </w:pPr>
                    <w:r w:rsidRPr="00CA7F86">
                      <w:rPr>
                        <w:rFonts w:ascii="Arial" w:hAnsi="Arial" w:cs="Arial"/>
                        <w:bCs/>
                        <w:color w:val="000000"/>
                        <w:sz w:val="16"/>
                        <w:szCs w:val="16"/>
                      </w:rPr>
                      <w:t>1116 Budapest, Kalotaszeg utca 31.</w:t>
                    </w:r>
                  </w:p>
                  <w:p w14:paraId="51C4B338" w14:textId="77777777" w:rsidR="003835CF" w:rsidRPr="00CA7F86" w:rsidRDefault="003835CF" w:rsidP="003835CF">
                    <w:pPr>
                      <w:spacing w:after="0" w:line="264" w:lineRule="auto"/>
                      <w:rPr>
                        <w:rFonts w:ascii="Arial" w:hAnsi="Arial" w:cs="Arial"/>
                        <w:b/>
                        <w:color w:val="000000"/>
                        <w:sz w:val="16"/>
                        <w:szCs w:val="16"/>
                      </w:rPr>
                    </w:pPr>
                  </w:p>
                </w:txbxContent>
              </v:textbox>
              <w10:wrap type="tight"/>
            </v:shape>
          </w:pict>
        </mc:Fallback>
      </mc:AlternateContent>
    </w:r>
    <w:r w:rsidR="004E2560" w:rsidRPr="003835CF">
      <w:rPr>
        <w:rFonts w:eastAsia="Calibri"/>
        <w:noProof/>
        <w:lang w:val="en-US" w:eastAsia="en-US"/>
      </w:rPr>
      <mc:AlternateContent>
        <mc:Choice Requires="wps">
          <w:drawing>
            <wp:anchor distT="0" distB="0" distL="114300" distR="114300" simplePos="0" relativeHeight="251663872" behindDoc="0" locked="0" layoutInCell="1" allowOverlap="1" wp14:anchorId="7ED14187" wp14:editId="4F46DEE7">
              <wp:simplePos x="0" y="0"/>
              <wp:positionH relativeFrom="column">
                <wp:posOffset>4015105</wp:posOffset>
              </wp:positionH>
              <wp:positionV relativeFrom="paragraph">
                <wp:posOffset>76200</wp:posOffset>
              </wp:positionV>
              <wp:extent cx="1691640" cy="1005205"/>
              <wp:effectExtent l="0" t="0" r="3810" b="4445"/>
              <wp:wrapTight wrapText="bothSides">
                <wp:wrapPolygon edited="0">
                  <wp:start x="0" y="0"/>
                  <wp:lineTo x="0" y="21286"/>
                  <wp:lineTo x="21405" y="21286"/>
                  <wp:lineTo x="21405" y="0"/>
                  <wp:lineTo x="0" y="0"/>
                </wp:wrapPolygon>
              </wp:wrapTight>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005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226C3" w14:textId="10AD170F" w:rsidR="003835CF" w:rsidRPr="00825034" w:rsidRDefault="004E2560" w:rsidP="003835CF">
                          <w:pPr>
                            <w:spacing w:after="0" w:line="264" w:lineRule="auto"/>
                            <w:rPr>
                              <w:rFonts w:ascii="Arial" w:hAnsi="Arial" w:cs="Arial"/>
                              <w:b/>
                              <w:color w:val="000000"/>
                              <w:sz w:val="16"/>
                              <w:szCs w:val="16"/>
                            </w:rPr>
                          </w:pPr>
                          <w:r>
                            <w:rPr>
                              <w:rFonts w:ascii="Arial" w:hAnsi="Arial" w:cs="Arial"/>
                              <w:b/>
                              <w:color w:val="000000"/>
                              <w:sz w:val="16"/>
                              <w:szCs w:val="16"/>
                            </w:rPr>
                            <w:t>FKF Hulladékgazdálkodási Divízió</w:t>
                          </w:r>
                        </w:p>
                        <w:p w14:paraId="4F05F090" w14:textId="77777777" w:rsidR="003835CF" w:rsidRPr="00204E1D" w:rsidRDefault="003835CF" w:rsidP="003835CF">
                          <w:pPr>
                            <w:spacing w:after="0" w:line="264" w:lineRule="auto"/>
                            <w:rPr>
                              <w:rFonts w:ascii="Arial" w:hAnsi="Arial" w:cs="Arial"/>
                              <w:b/>
                              <w:color w:val="ED6B06"/>
                              <w:sz w:val="16"/>
                              <w:szCs w:val="16"/>
                            </w:rPr>
                          </w:pPr>
                          <w:r w:rsidRPr="00204E1D">
                            <w:rPr>
                              <w:rFonts w:ascii="Arial" w:hAnsi="Arial" w:cs="Arial"/>
                              <w:b/>
                              <w:color w:val="ED6B06"/>
                              <w:sz w:val="16"/>
                              <w:szCs w:val="16"/>
                            </w:rPr>
                            <w:t xml:space="preserve">LEVELEZÉSI CÍM: </w:t>
                          </w:r>
                        </w:p>
                        <w:p w14:paraId="31EAA98B" w14:textId="09F9A972" w:rsidR="003835CF" w:rsidRPr="00825034" w:rsidRDefault="004E2560" w:rsidP="003835CF">
                          <w:pPr>
                            <w:spacing w:after="0" w:line="264" w:lineRule="auto"/>
                            <w:rPr>
                              <w:rFonts w:ascii="Arial" w:hAnsi="Arial" w:cs="Arial"/>
                              <w:sz w:val="16"/>
                              <w:szCs w:val="16"/>
                            </w:rPr>
                          </w:pPr>
                          <w:r>
                            <w:rPr>
                              <w:rFonts w:ascii="Arial" w:hAnsi="Arial" w:cs="Arial"/>
                              <w:sz w:val="16"/>
                              <w:szCs w:val="16"/>
                            </w:rPr>
                            <w:t>1081 Budapest, Alföldi u. 7.</w:t>
                          </w:r>
                        </w:p>
                        <w:p w14:paraId="714367E5" w14:textId="14D8E063" w:rsidR="004E2560" w:rsidRDefault="003835CF" w:rsidP="003835CF">
                          <w:pPr>
                            <w:spacing w:after="0" w:line="264" w:lineRule="auto"/>
                            <w:rPr>
                              <w:rFonts w:ascii="Arial" w:hAnsi="Arial" w:cs="Arial"/>
                              <w:sz w:val="14"/>
                              <w:szCs w:val="14"/>
                            </w:rPr>
                          </w:pPr>
                          <w:r w:rsidRPr="00204E1D">
                            <w:rPr>
                              <w:rFonts w:ascii="Arial" w:hAnsi="Arial" w:cs="Arial"/>
                              <w:b/>
                              <w:color w:val="ED6B06"/>
                              <w:sz w:val="16"/>
                              <w:szCs w:val="16"/>
                            </w:rPr>
                            <w:t>PF.:</w:t>
                          </w:r>
                          <w:r w:rsidRPr="00204E1D">
                            <w:rPr>
                              <w:rFonts w:ascii="Arial" w:hAnsi="Arial" w:cs="Arial"/>
                              <w:color w:val="ED6B06"/>
                              <w:sz w:val="16"/>
                              <w:szCs w:val="16"/>
                            </w:rPr>
                            <w:t xml:space="preserve"> </w:t>
                          </w:r>
                          <w:r w:rsidR="004E2560" w:rsidRPr="002E725D">
                            <w:rPr>
                              <w:rFonts w:ascii="Arial" w:hAnsi="Arial" w:cs="Arial"/>
                              <w:sz w:val="16"/>
                              <w:szCs w:val="16"/>
                            </w:rPr>
                            <w:t>1439 Budapest, Pf. 637</w:t>
                          </w:r>
                          <w:r w:rsidR="00662E91">
                            <w:rPr>
                              <w:rFonts w:ascii="Arial" w:hAnsi="Arial" w:cs="Arial"/>
                              <w:sz w:val="16"/>
                              <w:szCs w:val="16"/>
                            </w:rPr>
                            <w:t>.</w:t>
                          </w:r>
                        </w:p>
                        <w:p w14:paraId="1276FC2F" w14:textId="20C449F8" w:rsidR="003835CF" w:rsidRPr="00825034" w:rsidRDefault="003835CF" w:rsidP="003835CF">
                          <w:pPr>
                            <w:spacing w:after="0" w:line="264" w:lineRule="auto"/>
                            <w:rPr>
                              <w:rFonts w:ascii="Arial" w:hAnsi="Arial" w:cs="Arial"/>
                              <w:sz w:val="16"/>
                              <w:szCs w:val="16"/>
                            </w:rPr>
                          </w:pPr>
                          <w:r w:rsidRPr="00204E1D">
                            <w:rPr>
                              <w:rFonts w:ascii="Arial" w:hAnsi="Arial" w:cs="Arial"/>
                              <w:b/>
                              <w:color w:val="ED6B06"/>
                              <w:sz w:val="16"/>
                              <w:szCs w:val="16"/>
                            </w:rPr>
                            <w:t xml:space="preserve">TEL.: </w:t>
                          </w:r>
                          <w:r w:rsidRPr="00825034">
                            <w:rPr>
                              <w:rFonts w:ascii="Arial" w:hAnsi="Arial" w:cs="Arial"/>
                              <w:sz w:val="16"/>
                              <w:szCs w:val="16"/>
                            </w:rPr>
                            <w:t>+36 1</w:t>
                          </w:r>
                          <w:r w:rsidR="00557057">
                            <w:rPr>
                              <w:rFonts w:ascii="Arial" w:hAnsi="Arial" w:cs="Arial"/>
                              <w:sz w:val="16"/>
                              <w:szCs w:val="16"/>
                            </w:rPr>
                            <w:t> 700 7000</w:t>
                          </w:r>
                        </w:p>
                        <w:p w14:paraId="79B563DF" w14:textId="56D3194C" w:rsidR="003835CF" w:rsidRPr="00825034" w:rsidRDefault="003835CF" w:rsidP="003835CF">
                          <w:pPr>
                            <w:spacing w:after="0" w:line="264" w:lineRule="auto"/>
                            <w:rPr>
                              <w:rFonts w:ascii="Arial" w:hAnsi="Arial" w:cs="Arial"/>
                              <w:b/>
                              <w:color w:val="ED6B06"/>
                              <w:sz w:val="16"/>
                              <w:szCs w:val="16"/>
                            </w:rPr>
                          </w:pPr>
                          <w:r w:rsidRPr="00204E1D">
                            <w:rPr>
                              <w:rFonts w:ascii="Arial" w:hAnsi="Arial" w:cs="Arial"/>
                              <w:b/>
                              <w:color w:val="ED6B06"/>
                              <w:sz w:val="16"/>
                              <w:szCs w:val="16"/>
                            </w:rPr>
                            <w:t xml:space="preserve">WEB: </w:t>
                          </w:r>
                          <w:r w:rsidRPr="00825034">
                            <w:rPr>
                              <w:rFonts w:ascii="Arial" w:hAnsi="Arial" w:cs="Arial"/>
                              <w:sz w:val="16"/>
                              <w:szCs w:val="16"/>
                            </w:rPr>
                            <w:t>www.f</w:t>
                          </w:r>
                          <w:r w:rsidR="004E2560">
                            <w:rPr>
                              <w:rFonts w:ascii="Arial" w:hAnsi="Arial" w:cs="Arial"/>
                              <w:sz w:val="16"/>
                              <w:szCs w:val="16"/>
                            </w:rPr>
                            <w:t>kf</w:t>
                          </w:r>
                          <w:r w:rsidRPr="00825034">
                            <w:rPr>
                              <w:rFonts w:ascii="Arial" w:hAnsi="Arial" w:cs="Arial"/>
                              <w:sz w:val="16"/>
                              <w:szCs w:val="16"/>
                            </w:rPr>
                            <w:t>.hu</w:t>
                          </w:r>
                        </w:p>
                        <w:p w14:paraId="3EC5692F" w14:textId="274BB54C" w:rsidR="003835CF" w:rsidRPr="00825034" w:rsidRDefault="003835CF" w:rsidP="003835CF">
                          <w:pPr>
                            <w:spacing w:after="0" w:line="264" w:lineRule="auto"/>
                            <w:rPr>
                              <w:rFonts w:ascii="Arial" w:hAnsi="Arial" w:cs="Arial"/>
                              <w:b/>
                              <w:color w:val="ED6B06"/>
                              <w:sz w:val="16"/>
                              <w:szCs w:val="16"/>
                            </w:rPr>
                          </w:pPr>
                          <w:r w:rsidRPr="00204E1D">
                            <w:rPr>
                              <w:rFonts w:ascii="Arial" w:hAnsi="Arial" w:cs="Arial"/>
                              <w:b/>
                              <w:color w:val="ED6B06"/>
                              <w:sz w:val="16"/>
                              <w:szCs w:val="16"/>
                            </w:rPr>
                            <w:t xml:space="preserve">E-MAIL: </w:t>
                          </w:r>
                          <w:r w:rsidR="004E2560">
                            <w:rPr>
                              <w:rFonts w:ascii="Arial" w:hAnsi="Arial" w:cs="Arial"/>
                              <w:sz w:val="16"/>
                              <w:szCs w:val="16"/>
                            </w:rPr>
                            <w:t>fkfzrt</w:t>
                          </w:r>
                          <w:r w:rsidRPr="00825034">
                            <w:rPr>
                              <w:rFonts w:ascii="Arial" w:hAnsi="Arial" w:cs="Arial"/>
                              <w:sz w:val="16"/>
                              <w:szCs w:val="16"/>
                            </w:rPr>
                            <w:t>@f</w:t>
                          </w:r>
                          <w:r w:rsidR="004E2560">
                            <w:rPr>
                              <w:rFonts w:ascii="Arial" w:hAnsi="Arial" w:cs="Arial"/>
                              <w:sz w:val="16"/>
                              <w:szCs w:val="16"/>
                            </w:rPr>
                            <w:t>kf</w:t>
                          </w:r>
                          <w:r w:rsidRPr="00825034">
                            <w:rPr>
                              <w:rFonts w:ascii="Arial" w:hAnsi="Arial" w:cs="Arial"/>
                              <w:sz w:val="16"/>
                              <w:szCs w:val="16"/>
                            </w:rPr>
                            <w:t>.hu</w:t>
                          </w:r>
                        </w:p>
                        <w:p w14:paraId="3660FDA0" w14:textId="77777777" w:rsidR="003835CF" w:rsidRPr="001670C2" w:rsidRDefault="003835CF" w:rsidP="003835CF">
                          <w:pPr>
                            <w:spacing w:after="0" w:line="264" w:lineRule="auto"/>
                            <w:rPr>
                              <w:rFonts w:ascii="Arial" w:hAnsi="Arial" w:cs="Arial"/>
                              <w:b/>
                              <w:color w:val="ED6B06"/>
                              <w:sz w:val="14"/>
                              <w:szCs w:val="14"/>
                            </w:rPr>
                          </w:pP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D14187" id="_x0000_t202" coordsize="21600,21600" o:spt="202" path="m,l,21600r21600,l21600,xe">
              <v:stroke joinstyle="miter"/>
              <v:path gradientshapeok="t" o:connecttype="rect"/>
            </v:shapetype>
            <v:shape id="_x0000_s1031" type="#_x0000_t202" style="position:absolute;left:0;text-align:left;margin-left:316.15pt;margin-top:6pt;width:133.2pt;height:79.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" filled="f" stroked="f">
              <v:textbox inset="0,,0">
                <w:txbxContent>
                  <w:p w14:paraId="703226C3" w14:textId="10AD170F" w:rsidR="003835CF" w:rsidRPr="00825034" w:rsidRDefault="004E2560" w:rsidP="003835CF">
                    <w:pPr>
                      <w:spacing w:after="0" w:line="264" w:lineRule="auto"/>
                      <w:rPr>
                        <w:rFonts w:ascii="Arial" w:hAnsi="Arial" w:cs="Arial"/>
                        <w:b/>
                        <w:color w:val="000000"/>
                        <w:sz w:val="16"/>
                        <w:szCs w:val="16"/>
                      </w:rPr>
                    </w:pPr>
                    <w:r>
                      <w:rPr>
                        <w:rFonts w:ascii="Arial" w:hAnsi="Arial" w:cs="Arial"/>
                        <w:b/>
                        <w:color w:val="000000"/>
                        <w:sz w:val="16"/>
                        <w:szCs w:val="16"/>
                      </w:rPr>
                      <w:t>FKF Hulladékgazdálkodási Divízió</w:t>
                    </w:r>
                  </w:p>
                  <w:p w14:paraId="4F05F090" w14:textId="77777777" w:rsidR="003835CF" w:rsidRPr="00204E1D" w:rsidRDefault="003835CF" w:rsidP="003835CF">
                    <w:pPr>
                      <w:spacing w:after="0" w:line="264" w:lineRule="auto"/>
                      <w:rPr>
                        <w:rFonts w:ascii="Arial" w:hAnsi="Arial" w:cs="Arial"/>
                        <w:b/>
                        <w:color w:val="ED6B06"/>
                        <w:sz w:val="16"/>
                        <w:szCs w:val="16"/>
                      </w:rPr>
                    </w:pPr>
                    <w:r w:rsidRPr="00204E1D">
                      <w:rPr>
                        <w:rFonts w:ascii="Arial" w:hAnsi="Arial" w:cs="Arial"/>
                        <w:b/>
                        <w:color w:val="ED6B06"/>
                        <w:sz w:val="16"/>
                        <w:szCs w:val="16"/>
                      </w:rPr>
                      <w:t xml:space="preserve">LEVELEZÉSI CÍM: </w:t>
                    </w:r>
                  </w:p>
                  <w:p w14:paraId="31EAA98B" w14:textId="09F9A972" w:rsidR="003835CF" w:rsidRPr="00825034" w:rsidRDefault="004E2560" w:rsidP="003835CF">
                    <w:pPr>
                      <w:spacing w:after="0" w:line="264" w:lineRule="auto"/>
                      <w:rPr>
                        <w:rFonts w:ascii="Arial" w:hAnsi="Arial" w:cs="Arial"/>
                        <w:sz w:val="16"/>
                        <w:szCs w:val="16"/>
                      </w:rPr>
                    </w:pPr>
                    <w:r>
                      <w:rPr>
                        <w:rFonts w:ascii="Arial" w:hAnsi="Arial" w:cs="Arial"/>
                        <w:sz w:val="16"/>
                        <w:szCs w:val="16"/>
                      </w:rPr>
                      <w:t>1081 Budapest, Alföldi u. 7.</w:t>
                    </w:r>
                  </w:p>
                  <w:p w14:paraId="714367E5" w14:textId="14D8E063" w:rsidR="004E2560" w:rsidRDefault="003835CF" w:rsidP="003835CF">
                    <w:pPr>
                      <w:spacing w:after="0" w:line="264" w:lineRule="auto"/>
                      <w:rPr>
                        <w:rFonts w:ascii="Arial" w:hAnsi="Arial" w:cs="Arial"/>
                        <w:sz w:val="14"/>
                        <w:szCs w:val="14"/>
                      </w:rPr>
                    </w:pPr>
                    <w:r w:rsidRPr="00204E1D">
                      <w:rPr>
                        <w:rFonts w:ascii="Arial" w:hAnsi="Arial" w:cs="Arial"/>
                        <w:b/>
                        <w:color w:val="ED6B06"/>
                        <w:sz w:val="16"/>
                        <w:szCs w:val="16"/>
                      </w:rPr>
                      <w:t>PF.:</w:t>
                    </w:r>
                    <w:r w:rsidRPr="00204E1D">
                      <w:rPr>
                        <w:rFonts w:ascii="Arial" w:hAnsi="Arial" w:cs="Arial"/>
                        <w:color w:val="ED6B06"/>
                        <w:sz w:val="16"/>
                        <w:szCs w:val="16"/>
                      </w:rPr>
                      <w:t xml:space="preserve"> </w:t>
                    </w:r>
                    <w:r w:rsidR="004E2560" w:rsidRPr="002E725D">
                      <w:rPr>
                        <w:rFonts w:ascii="Arial" w:hAnsi="Arial" w:cs="Arial"/>
                        <w:sz w:val="16"/>
                        <w:szCs w:val="16"/>
                      </w:rPr>
                      <w:t>1439 Budapest, Pf. 637</w:t>
                    </w:r>
                    <w:r w:rsidR="00662E91">
                      <w:rPr>
                        <w:rFonts w:ascii="Arial" w:hAnsi="Arial" w:cs="Arial"/>
                        <w:sz w:val="16"/>
                        <w:szCs w:val="16"/>
                      </w:rPr>
                      <w:t>.</w:t>
                    </w:r>
                  </w:p>
                  <w:p w14:paraId="1276FC2F" w14:textId="20C449F8" w:rsidR="003835CF" w:rsidRPr="00825034" w:rsidRDefault="003835CF" w:rsidP="003835CF">
                    <w:pPr>
                      <w:spacing w:after="0" w:line="264" w:lineRule="auto"/>
                      <w:rPr>
                        <w:rFonts w:ascii="Arial" w:hAnsi="Arial" w:cs="Arial"/>
                        <w:sz w:val="16"/>
                        <w:szCs w:val="16"/>
                      </w:rPr>
                    </w:pPr>
                    <w:r w:rsidRPr="00204E1D">
                      <w:rPr>
                        <w:rFonts w:ascii="Arial" w:hAnsi="Arial" w:cs="Arial"/>
                        <w:b/>
                        <w:color w:val="ED6B06"/>
                        <w:sz w:val="16"/>
                        <w:szCs w:val="16"/>
                      </w:rPr>
                      <w:t>TEL.</w:t>
                    </w:r>
                    <w:r w:rsidRPr="00204E1D">
                      <w:rPr>
                        <w:rFonts w:ascii="Arial" w:hAnsi="Arial" w:cs="Arial"/>
                        <w:b/>
                        <w:color w:val="ED6B06"/>
                        <w:sz w:val="16"/>
                        <w:szCs w:val="16"/>
                      </w:rPr>
                      <w:t xml:space="preserve">: </w:t>
                    </w:r>
                    <w:r w:rsidRPr="00825034">
                      <w:rPr>
                        <w:rFonts w:ascii="Arial" w:hAnsi="Arial" w:cs="Arial"/>
                        <w:sz w:val="16"/>
                        <w:szCs w:val="16"/>
                      </w:rPr>
                      <w:t>+36 1</w:t>
                    </w:r>
                    <w:r w:rsidR="00557057">
                      <w:rPr>
                        <w:rFonts w:ascii="Arial" w:hAnsi="Arial" w:cs="Arial"/>
                        <w:sz w:val="16"/>
                        <w:szCs w:val="16"/>
                      </w:rPr>
                      <w:t xml:space="preserve"> 700 </w:t>
                    </w:r>
                    <w:r w:rsidR="00557057">
                      <w:rPr>
                        <w:rFonts w:ascii="Arial" w:hAnsi="Arial" w:cs="Arial"/>
                        <w:sz w:val="16"/>
                        <w:szCs w:val="16"/>
                      </w:rPr>
                      <w:t>7000</w:t>
                    </w:r>
                    <w:bookmarkStart w:id="1" w:name="_GoBack"/>
                    <w:bookmarkEnd w:id="1"/>
                  </w:p>
                  <w:p w14:paraId="79B563DF" w14:textId="56D3194C" w:rsidR="003835CF" w:rsidRPr="00825034" w:rsidRDefault="003835CF" w:rsidP="003835CF">
                    <w:pPr>
                      <w:spacing w:after="0" w:line="264" w:lineRule="auto"/>
                      <w:rPr>
                        <w:rFonts w:ascii="Arial" w:hAnsi="Arial" w:cs="Arial"/>
                        <w:b/>
                        <w:color w:val="ED6B06"/>
                        <w:sz w:val="16"/>
                        <w:szCs w:val="16"/>
                      </w:rPr>
                    </w:pPr>
                    <w:r w:rsidRPr="00204E1D">
                      <w:rPr>
                        <w:rFonts w:ascii="Arial" w:hAnsi="Arial" w:cs="Arial"/>
                        <w:b/>
                        <w:color w:val="ED6B06"/>
                        <w:sz w:val="16"/>
                        <w:szCs w:val="16"/>
                      </w:rPr>
                      <w:t xml:space="preserve">WEB: </w:t>
                    </w:r>
                    <w:r w:rsidRPr="00825034">
                      <w:rPr>
                        <w:rFonts w:ascii="Arial" w:hAnsi="Arial" w:cs="Arial"/>
                        <w:sz w:val="16"/>
                        <w:szCs w:val="16"/>
                      </w:rPr>
                      <w:t>www.f</w:t>
                    </w:r>
                    <w:r w:rsidR="004E2560">
                      <w:rPr>
                        <w:rFonts w:ascii="Arial" w:hAnsi="Arial" w:cs="Arial"/>
                        <w:sz w:val="16"/>
                        <w:szCs w:val="16"/>
                      </w:rPr>
                      <w:t>kf</w:t>
                    </w:r>
                    <w:r w:rsidRPr="00825034">
                      <w:rPr>
                        <w:rFonts w:ascii="Arial" w:hAnsi="Arial" w:cs="Arial"/>
                        <w:sz w:val="16"/>
                        <w:szCs w:val="16"/>
                      </w:rPr>
                      <w:t>.hu</w:t>
                    </w:r>
                  </w:p>
                  <w:p w14:paraId="3EC5692F" w14:textId="274BB54C" w:rsidR="003835CF" w:rsidRPr="00825034" w:rsidRDefault="003835CF" w:rsidP="003835CF">
                    <w:pPr>
                      <w:spacing w:after="0" w:line="264" w:lineRule="auto"/>
                      <w:rPr>
                        <w:rFonts w:ascii="Arial" w:hAnsi="Arial" w:cs="Arial"/>
                        <w:b/>
                        <w:color w:val="ED6B06"/>
                        <w:sz w:val="16"/>
                        <w:szCs w:val="16"/>
                      </w:rPr>
                    </w:pPr>
                    <w:r w:rsidRPr="00204E1D">
                      <w:rPr>
                        <w:rFonts w:ascii="Arial" w:hAnsi="Arial" w:cs="Arial"/>
                        <w:b/>
                        <w:color w:val="ED6B06"/>
                        <w:sz w:val="16"/>
                        <w:szCs w:val="16"/>
                      </w:rPr>
                      <w:t xml:space="preserve">E-MAIL: </w:t>
                    </w:r>
                    <w:r w:rsidR="004E2560">
                      <w:rPr>
                        <w:rFonts w:ascii="Arial" w:hAnsi="Arial" w:cs="Arial"/>
                        <w:sz w:val="16"/>
                        <w:szCs w:val="16"/>
                      </w:rPr>
                      <w:t>fkfzrt</w:t>
                    </w:r>
                    <w:r w:rsidRPr="00825034">
                      <w:rPr>
                        <w:rFonts w:ascii="Arial" w:hAnsi="Arial" w:cs="Arial"/>
                        <w:sz w:val="16"/>
                        <w:szCs w:val="16"/>
                      </w:rPr>
                      <w:t>@f</w:t>
                    </w:r>
                    <w:r w:rsidR="004E2560">
                      <w:rPr>
                        <w:rFonts w:ascii="Arial" w:hAnsi="Arial" w:cs="Arial"/>
                        <w:sz w:val="16"/>
                        <w:szCs w:val="16"/>
                      </w:rPr>
                      <w:t>kf</w:t>
                    </w:r>
                    <w:r w:rsidRPr="00825034">
                      <w:rPr>
                        <w:rFonts w:ascii="Arial" w:hAnsi="Arial" w:cs="Arial"/>
                        <w:sz w:val="16"/>
                        <w:szCs w:val="16"/>
                      </w:rPr>
                      <w:t>.hu</w:t>
                    </w:r>
                  </w:p>
                  <w:p w14:paraId="3660FDA0" w14:textId="77777777" w:rsidR="003835CF" w:rsidRPr="001670C2" w:rsidRDefault="003835CF" w:rsidP="003835CF">
                    <w:pPr>
                      <w:spacing w:after="0" w:line="264" w:lineRule="auto"/>
                      <w:rPr>
                        <w:rFonts w:ascii="Arial" w:hAnsi="Arial" w:cs="Arial"/>
                        <w:b/>
                        <w:color w:val="ED6B06"/>
                        <w:sz w:val="14"/>
                        <w:szCs w:val="14"/>
                      </w:rPr>
                    </w:pPr>
                  </w:p>
                </w:txbxContent>
              </v:textbox>
              <w10:wrap type="tight"/>
            </v:shape>
          </w:pict>
        </mc:Fallback>
      </mc:AlternateContent>
    </w:r>
  </w:p>
  <w:p w14:paraId="326AF743" w14:textId="5003702F" w:rsidR="00F34047" w:rsidRPr="009E04C6" w:rsidRDefault="007D3DD6" w:rsidP="00F34047">
    <w:pPr>
      <w:pStyle w:val="lfej"/>
      <w:tabs>
        <w:tab w:val="clear" w:pos="4536"/>
        <w:tab w:val="clear" w:pos="9072"/>
        <w:tab w:val="left" w:pos="3060"/>
      </w:tabs>
      <w:rPr>
        <w:rFonts w:ascii="Times New Roman" w:hAnsi="Times New Roman"/>
      </w:rPr>
    </w:pPr>
    <w:r>
      <w:rPr>
        <w:noProof/>
      </w:rPr>
      <mc:AlternateContent>
        <mc:Choice Requires="wps">
          <w:drawing>
            <wp:anchor distT="0" distB="0" distL="114300" distR="114300" simplePos="0" relativeHeight="251655680" behindDoc="0" locked="0" layoutInCell="1" allowOverlap="1" wp14:anchorId="42E59DFD" wp14:editId="0164E476">
              <wp:simplePos x="0" y="0"/>
              <wp:positionH relativeFrom="margin">
                <wp:posOffset>-635</wp:posOffset>
              </wp:positionH>
              <wp:positionV relativeFrom="paragraph">
                <wp:posOffset>822325</wp:posOffset>
              </wp:positionV>
              <wp:extent cx="5723255" cy="289560"/>
              <wp:effectExtent l="0" t="0" r="1079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25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070EA" w14:textId="55D3F32B" w:rsidR="00F34047" w:rsidRPr="00E1756A" w:rsidRDefault="00F70F96" w:rsidP="00AB3B9A">
                          <w:pPr>
                            <w:pBdr>
                              <w:top w:val="dashSmallGap" w:sz="8" w:space="1" w:color="auto"/>
                              <w:bottom w:val="dashSmallGap" w:sz="8" w:space="1" w:color="auto"/>
                            </w:pBdr>
                            <w:spacing w:line="240" w:lineRule="auto"/>
                            <w:rPr>
                              <w:rFonts w:ascii="Arial" w:eastAsia="Calibri" w:hAnsi="Arial" w:cs="Arial"/>
                              <w:sz w:val="16"/>
                              <w:szCs w:val="16"/>
                              <w:lang w:eastAsia="en-US"/>
                            </w:rPr>
                          </w:pPr>
                          <w:r w:rsidRPr="00F70F96">
                            <w:rPr>
                              <w:rFonts w:ascii="Arial" w:eastAsia="Calibri" w:hAnsi="Arial" w:cs="Arial"/>
                              <w:b/>
                              <w:bCs/>
                              <w:color w:val="ED6B06"/>
                              <w:sz w:val="20"/>
                              <w:szCs w:val="20"/>
                              <w:lang w:eastAsia="en-US"/>
                            </w:rPr>
                            <w:t xml:space="preserve">ÜGYFÉLSZOLGÁLAT </w:t>
                          </w:r>
                          <w:r>
                            <w:rPr>
                              <w:rFonts w:ascii="Arial" w:eastAsia="Calibri" w:hAnsi="Arial" w:cs="Arial"/>
                              <w:b/>
                              <w:bCs/>
                              <w:color w:val="ED6B06"/>
                              <w:sz w:val="20"/>
                              <w:szCs w:val="20"/>
                              <w:lang w:eastAsia="en-US"/>
                            </w:rPr>
                            <w:t xml:space="preserve">                                          </w:t>
                          </w:r>
                          <w:r w:rsidR="00E1756A" w:rsidRPr="00E1756A">
                            <w:rPr>
                              <w:rFonts w:ascii="Arial" w:eastAsia="Calibri" w:hAnsi="Arial" w:cs="Arial"/>
                              <w:b/>
                              <w:bCs/>
                              <w:color w:val="ED6B06"/>
                              <w:sz w:val="20"/>
                              <w:szCs w:val="20"/>
                              <w:lang w:eastAsia="en-US"/>
                            </w:rPr>
                            <w:t>Ad</w:t>
                          </w:r>
                          <w:r w:rsidR="00E1756A">
                            <w:rPr>
                              <w:rFonts w:ascii="Arial" w:eastAsia="Calibri" w:hAnsi="Arial" w:cs="Arial"/>
                              <w:b/>
                              <w:bCs/>
                              <w:color w:val="ED6B06"/>
                              <w:sz w:val="20"/>
                              <w:szCs w:val="20"/>
                              <w:lang w:eastAsia="en-US"/>
                            </w:rPr>
                            <w:t xml:space="preserve">atkezelés nyilvántartási száma: </w:t>
                          </w:r>
                          <w:r w:rsidR="00E1756A" w:rsidRPr="00E1756A">
                            <w:rPr>
                              <w:rFonts w:ascii="Arial" w:eastAsia="Calibri" w:hAnsi="Arial" w:cs="Arial"/>
                              <w:sz w:val="16"/>
                              <w:szCs w:val="16"/>
                              <w:lang w:eastAsia="en-US"/>
                            </w:rPr>
                            <w:t>NAIH-75278/2014</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42E59DFD" id="_x0000_t202" coordsize="21600,21600" o:spt="202" path="m,l,21600r21600,l21600,xe">
              <v:stroke joinstyle="miter"/>
              <v:path gradientshapeok="t" o:connecttype="rect"/>
            </v:shapetype>
            <v:shape id="Text Box 2" o:spid="_x0000_s1032" type="#_x0000_t202" style="position:absolute;margin-left:-.05pt;margin-top:64.75pt;width:450.65pt;height:22.8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" filled="f" stroked="f">
              <v:textbox inset="0,,0">
                <w:txbxContent>
                  <w:p w14:paraId="2C8070EA" w14:textId="55D3F32B" w:rsidR="00F34047" w:rsidRPr="00E1756A" w:rsidRDefault="00F70F96" w:rsidP="00AB3B9A">
                    <w:pPr>
                      <w:pBdr>
                        <w:top w:val="dashSmallGap" w:sz="8" w:space="1" w:color="auto"/>
                        <w:bottom w:val="dashSmallGap" w:sz="8" w:space="1" w:color="auto"/>
                      </w:pBdr>
                      <w:spacing w:line="240" w:lineRule="auto"/>
                      <w:rPr>
                        <w:rFonts w:ascii="Arial" w:eastAsia="Calibri" w:hAnsi="Arial" w:cs="Arial"/>
                        <w:sz w:val="16"/>
                        <w:szCs w:val="16"/>
                        <w:lang w:eastAsia="en-US"/>
                      </w:rPr>
                    </w:pPr>
                    <w:r w:rsidRPr="00F70F96">
                      <w:rPr>
                        <w:rFonts w:ascii="Arial" w:eastAsia="Calibri" w:hAnsi="Arial" w:cs="Arial"/>
                        <w:b/>
                        <w:bCs/>
                        <w:color w:val="ED6B06"/>
                        <w:sz w:val="20"/>
                        <w:szCs w:val="20"/>
                        <w:lang w:eastAsia="en-US"/>
                      </w:rPr>
                      <w:t xml:space="preserve">ÜGYFÉLSZOLGÁLAT </w:t>
                    </w:r>
                    <w:r>
                      <w:rPr>
                        <w:rFonts w:ascii="Arial" w:eastAsia="Calibri" w:hAnsi="Arial" w:cs="Arial"/>
                        <w:b/>
                        <w:bCs/>
                        <w:color w:val="ED6B06"/>
                        <w:sz w:val="20"/>
                        <w:szCs w:val="20"/>
                        <w:lang w:eastAsia="en-US"/>
                      </w:rPr>
                      <w:t xml:space="preserve">                                          </w:t>
                    </w:r>
                    <w:r w:rsidR="00E1756A" w:rsidRPr="00E1756A">
                      <w:rPr>
                        <w:rFonts w:ascii="Arial" w:eastAsia="Calibri" w:hAnsi="Arial" w:cs="Arial"/>
                        <w:b/>
                        <w:bCs/>
                        <w:color w:val="ED6B06"/>
                        <w:sz w:val="20"/>
                        <w:szCs w:val="20"/>
                        <w:lang w:eastAsia="en-US"/>
                      </w:rPr>
                      <w:t>Ad</w:t>
                    </w:r>
                    <w:r w:rsidR="00E1756A">
                      <w:rPr>
                        <w:rFonts w:ascii="Arial" w:eastAsia="Calibri" w:hAnsi="Arial" w:cs="Arial"/>
                        <w:b/>
                        <w:bCs/>
                        <w:color w:val="ED6B06"/>
                        <w:sz w:val="20"/>
                        <w:szCs w:val="20"/>
                        <w:lang w:eastAsia="en-US"/>
                      </w:rPr>
                      <w:t xml:space="preserve">atkezelés nyilvántartási száma: </w:t>
                    </w:r>
                    <w:r w:rsidR="00E1756A" w:rsidRPr="00E1756A">
                      <w:rPr>
                        <w:rFonts w:ascii="Arial" w:eastAsia="Calibri" w:hAnsi="Arial" w:cs="Arial"/>
                        <w:sz w:val="16"/>
                        <w:szCs w:val="16"/>
                        <w:lang w:eastAsia="en-US"/>
                      </w:rPr>
                      <w:t>NAIH-75278/2014</w:t>
                    </w:r>
                  </w:p>
                </w:txbxContent>
              </v:textbox>
              <w10:wrap anchorx="margin"/>
            </v:shape>
          </w:pict>
        </mc:Fallback>
      </mc:AlternateContent>
    </w:r>
    <w:r w:rsidR="00F34047">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A1CE4" w14:textId="77777777" w:rsidR="00557057" w:rsidRDefault="00557057">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F25C3"/>
    <w:multiLevelType w:val="multilevel"/>
    <w:tmpl w:val="C11004DA"/>
    <w:lvl w:ilvl="0">
      <w:start w:val="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6921A04"/>
    <w:multiLevelType w:val="hybridMultilevel"/>
    <w:tmpl w:val="72082708"/>
    <w:lvl w:ilvl="0" w:tplc="A5B8F43A">
      <w:start w:val="1"/>
      <w:numFmt w:val="lowerLetter"/>
      <w:lvlText w:val="%1)"/>
      <w:lvlJc w:val="left"/>
      <w:pPr>
        <w:ind w:left="12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CA0CE2">
      <w:start w:val="1"/>
      <w:numFmt w:val="lowerLetter"/>
      <w:lvlText w:val="%2"/>
      <w:lvlJc w:val="left"/>
      <w:pPr>
        <w:ind w:left="2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2E3070">
      <w:start w:val="1"/>
      <w:numFmt w:val="lowerRoman"/>
      <w:lvlText w:val="%3"/>
      <w:lvlJc w:val="left"/>
      <w:pPr>
        <w:ind w:left="2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184DDA4">
      <w:start w:val="1"/>
      <w:numFmt w:val="decimal"/>
      <w:lvlText w:val="%4"/>
      <w:lvlJc w:val="left"/>
      <w:pPr>
        <w:ind w:left="3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804F86">
      <w:start w:val="1"/>
      <w:numFmt w:val="lowerLetter"/>
      <w:lvlText w:val="%5"/>
      <w:lvlJc w:val="left"/>
      <w:pPr>
        <w:ind w:left="4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83C5882">
      <w:start w:val="1"/>
      <w:numFmt w:val="lowerRoman"/>
      <w:lvlText w:val="%6"/>
      <w:lvlJc w:val="left"/>
      <w:pPr>
        <w:ind w:left="49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25CDA42">
      <w:start w:val="1"/>
      <w:numFmt w:val="decimal"/>
      <w:lvlText w:val="%7"/>
      <w:lvlJc w:val="left"/>
      <w:pPr>
        <w:ind w:left="56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7ADC6C">
      <w:start w:val="1"/>
      <w:numFmt w:val="lowerLetter"/>
      <w:lvlText w:val="%8"/>
      <w:lvlJc w:val="left"/>
      <w:pPr>
        <w:ind w:left="6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15013DE">
      <w:start w:val="1"/>
      <w:numFmt w:val="lowerRoman"/>
      <w:lvlText w:val="%9"/>
      <w:lvlJc w:val="left"/>
      <w:pPr>
        <w:ind w:left="71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FCA2EB2"/>
    <w:multiLevelType w:val="hybridMultilevel"/>
    <w:tmpl w:val="298098C4"/>
    <w:lvl w:ilvl="0" w:tplc="07D0EF6E">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0AAF3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1A6498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E32B5A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E03EA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04E163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0BC925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E86A7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A4647E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97B65E5"/>
    <w:multiLevelType w:val="hybridMultilevel"/>
    <w:tmpl w:val="B6E4E2BC"/>
    <w:lvl w:ilvl="0" w:tplc="E55C800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06D7C2">
      <w:start w:val="1"/>
      <w:numFmt w:val="lowerLetter"/>
      <w:lvlText w:val="%2"/>
      <w:lvlJc w:val="left"/>
      <w:pPr>
        <w:ind w:left="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566F74E">
      <w:start w:val="1"/>
      <w:numFmt w:val="lowerRoman"/>
      <w:lvlText w:val="%3"/>
      <w:lvlJc w:val="left"/>
      <w:pPr>
        <w:ind w:left="1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CB83CC2">
      <w:start w:val="1"/>
      <w:numFmt w:val="decimal"/>
      <w:lvlText w:val="%4"/>
      <w:lvlJc w:val="left"/>
      <w:pPr>
        <w:ind w:left="1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3469F4">
      <w:start w:val="1"/>
      <w:numFmt w:val="lowerLetter"/>
      <w:lvlRestart w:val="0"/>
      <w:lvlText w:val="%5)"/>
      <w:lvlJc w:val="left"/>
      <w:pPr>
        <w:ind w:left="18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1923286">
      <w:start w:val="1"/>
      <w:numFmt w:val="lowerRoman"/>
      <w:lvlText w:val="%6"/>
      <w:lvlJc w:val="left"/>
      <w:pPr>
        <w:ind w:left="2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666818">
      <w:start w:val="1"/>
      <w:numFmt w:val="decimal"/>
      <w:lvlText w:val="%7"/>
      <w:lvlJc w:val="left"/>
      <w:pPr>
        <w:ind w:left="3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A0EA54">
      <w:start w:val="1"/>
      <w:numFmt w:val="lowerLetter"/>
      <w:lvlText w:val="%8"/>
      <w:lvlJc w:val="left"/>
      <w:pPr>
        <w:ind w:left="39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B2E0902">
      <w:start w:val="1"/>
      <w:numFmt w:val="lowerRoman"/>
      <w:lvlText w:val="%9"/>
      <w:lvlJc w:val="left"/>
      <w:pPr>
        <w:ind w:left="46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17B3D76"/>
    <w:multiLevelType w:val="hybridMultilevel"/>
    <w:tmpl w:val="4A74D134"/>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5" w15:restartNumberingAfterBreak="0">
    <w:nsid w:val="43583A2C"/>
    <w:multiLevelType w:val="hybridMultilevel"/>
    <w:tmpl w:val="BB927318"/>
    <w:lvl w:ilvl="0" w:tplc="C630B8D0">
      <w:start w:val="1"/>
      <w:numFmt w:val="lowerLetter"/>
      <w:lvlText w:val="%1)"/>
      <w:lvlJc w:val="left"/>
      <w:pPr>
        <w:ind w:left="1262"/>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1" w:tplc="7C38FE22">
      <w:start w:val="1"/>
      <w:numFmt w:val="lowerLetter"/>
      <w:lvlText w:val="%2"/>
      <w:lvlJc w:val="left"/>
      <w:pPr>
        <w:ind w:left="1932"/>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2" w:tplc="1B8E9992">
      <w:start w:val="1"/>
      <w:numFmt w:val="lowerRoman"/>
      <w:lvlText w:val="%3"/>
      <w:lvlJc w:val="left"/>
      <w:pPr>
        <w:ind w:left="2652"/>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3" w:tplc="EF0642C6">
      <w:start w:val="1"/>
      <w:numFmt w:val="decimal"/>
      <w:lvlText w:val="%4"/>
      <w:lvlJc w:val="left"/>
      <w:pPr>
        <w:ind w:left="3372"/>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4" w:tplc="0B1EBB0C">
      <w:start w:val="1"/>
      <w:numFmt w:val="lowerLetter"/>
      <w:lvlText w:val="%5"/>
      <w:lvlJc w:val="left"/>
      <w:pPr>
        <w:ind w:left="4092"/>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5" w:tplc="6E8A3FFC">
      <w:start w:val="1"/>
      <w:numFmt w:val="lowerRoman"/>
      <w:lvlText w:val="%6"/>
      <w:lvlJc w:val="left"/>
      <w:pPr>
        <w:ind w:left="4812"/>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6" w:tplc="0DAA7DBE">
      <w:start w:val="1"/>
      <w:numFmt w:val="decimal"/>
      <w:lvlText w:val="%7"/>
      <w:lvlJc w:val="left"/>
      <w:pPr>
        <w:ind w:left="5532"/>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7" w:tplc="3E5CD578">
      <w:start w:val="1"/>
      <w:numFmt w:val="lowerLetter"/>
      <w:lvlText w:val="%8"/>
      <w:lvlJc w:val="left"/>
      <w:pPr>
        <w:ind w:left="6252"/>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8" w:tplc="1C44E20C">
      <w:start w:val="1"/>
      <w:numFmt w:val="lowerRoman"/>
      <w:lvlText w:val="%9"/>
      <w:lvlJc w:val="left"/>
      <w:pPr>
        <w:ind w:left="6972"/>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abstractNum>
  <w:abstractNum w:abstractNumId="6" w15:restartNumberingAfterBreak="0">
    <w:nsid w:val="48DE1DEA"/>
    <w:multiLevelType w:val="hybridMultilevel"/>
    <w:tmpl w:val="C604FBB2"/>
    <w:lvl w:ilvl="0" w:tplc="A7E478C8">
      <w:start w:val="1"/>
      <w:numFmt w:val="bullet"/>
      <w:lvlText w:val="•"/>
      <w:lvlJc w:val="left"/>
      <w:pPr>
        <w:ind w:left="360"/>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1" w:tplc="05248C26">
      <w:start w:val="1"/>
      <w:numFmt w:val="bullet"/>
      <w:lvlText w:val="o"/>
      <w:lvlJc w:val="left"/>
      <w:pPr>
        <w:ind w:left="764"/>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2" w:tplc="0C7C4A3C">
      <w:start w:val="1"/>
      <w:numFmt w:val="bullet"/>
      <w:lvlText w:val="▪"/>
      <w:lvlJc w:val="left"/>
      <w:pPr>
        <w:ind w:left="1168"/>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3" w:tplc="2C4CABE0">
      <w:start w:val="1"/>
      <w:numFmt w:val="bullet"/>
      <w:lvlRestart w:val="0"/>
      <w:lvlText w:val="•"/>
      <w:lvlJc w:val="left"/>
      <w:pPr>
        <w:ind w:left="1416"/>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4" w:tplc="549C5CDE">
      <w:start w:val="1"/>
      <w:numFmt w:val="bullet"/>
      <w:lvlText w:val="o"/>
      <w:lvlJc w:val="left"/>
      <w:pPr>
        <w:ind w:left="2292"/>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5" w:tplc="482E72D0">
      <w:start w:val="1"/>
      <w:numFmt w:val="bullet"/>
      <w:lvlText w:val="▪"/>
      <w:lvlJc w:val="left"/>
      <w:pPr>
        <w:ind w:left="3012"/>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6" w:tplc="105CF04C">
      <w:start w:val="1"/>
      <w:numFmt w:val="bullet"/>
      <w:lvlText w:val="•"/>
      <w:lvlJc w:val="left"/>
      <w:pPr>
        <w:ind w:left="3732"/>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7" w:tplc="25AC9D0C">
      <w:start w:val="1"/>
      <w:numFmt w:val="bullet"/>
      <w:lvlText w:val="o"/>
      <w:lvlJc w:val="left"/>
      <w:pPr>
        <w:ind w:left="4452"/>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8" w:tplc="868E5F42">
      <w:start w:val="1"/>
      <w:numFmt w:val="bullet"/>
      <w:lvlText w:val="▪"/>
      <w:lvlJc w:val="left"/>
      <w:pPr>
        <w:ind w:left="5172"/>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abstractNum>
  <w:abstractNum w:abstractNumId="7" w15:restartNumberingAfterBreak="0">
    <w:nsid w:val="637675B6"/>
    <w:multiLevelType w:val="multilevel"/>
    <w:tmpl w:val="322AFD18"/>
    <w:lvl w:ilvl="0">
      <w:start w:val="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2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3880700"/>
    <w:multiLevelType w:val="multilevel"/>
    <w:tmpl w:val="6C4C3210"/>
    <w:lvl w:ilvl="0">
      <w:start w:val="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4"/>
      <w:numFmt w:val="decimal"/>
      <w:lvlRestart w:val="0"/>
      <w:lvlText w:val="%1.%2.%3."/>
      <w:lvlJc w:val="left"/>
      <w:pPr>
        <w:ind w:left="12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A195B18"/>
    <w:multiLevelType w:val="hybridMultilevel"/>
    <w:tmpl w:val="E5A6CAE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6"/>
  </w:num>
  <w:num w:numId="5">
    <w:abstractNumId w:val="7"/>
  </w:num>
  <w:num w:numId="6">
    <w:abstractNumId w:val="0"/>
  </w:num>
  <w:num w:numId="7">
    <w:abstractNumId w:val="3"/>
  </w:num>
  <w:num w:numId="8">
    <w:abstractNumId w:val="8"/>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799"/>
    <w:rsid w:val="000360C2"/>
    <w:rsid w:val="000A7751"/>
    <w:rsid w:val="000B5BAD"/>
    <w:rsid w:val="00101523"/>
    <w:rsid w:val="00166604"/>
    <w:rsid w:val="00166CB6"/>
    <w:rsid w:val="00180C92"/>
    <w:rsid w:val="00197F27"/>
    <w:rsid w:val="00204E1D"/>
    <w:rsid w:val="0025777B"/>
    <w:rsid w:val="00287726"/>
    <w:rsid w:val="002E725D"/>
    <w:rsid w:val="003468B7"/>
    <w:rsid w:val="00364CB1"/>
    <w:rsid w:val="003832A7"/>
    <w:rsid w:val="003835CF"/>
    <w:rsid w:val="003E0474"/>
    <w:rsid w:val="00401499"/>
    <w:rsid w:val="004A3BB9"/>
    <w:rsid w:val="004E2560"/>
    <w:rsid w:val="00510AB5"/>
    <w:rsid w:val="005519E8"/>
    <w:rsid w:val="00557057"/>
    <w:rsid w:val="00651A1E"/>
    <w:rsid w:val="00662E91"/>
    <w:rsid w:val="006E1F77"/>
    <w:rsid w:val="00703514"/>
    <w:rsid w:val="007213B5"/>
    <w:rsid w:val="00753803"/>
    <w:rsid w:val="007726A6"/>
    <w:rsid w:val="007822A4"/>
    <w:rsid w:val="007D3DD6"/>
    <w:rsid w:val="008558D8"/>
    <w:rsid w:val="009136F8"/>
    <w:rsid w:val="009F2D14"/>
    <w:rsid w:val="00A751EF"/>
    <w:rsid w:val="00A83CB2"/>
    <w:rsid w:val="00A94B16"/>
    <w:rsid w:val="00AB3B9A"/>
    <w:rsid w:val="00B32133"/>
    <w:rsid w:val="00B44087"/>
    <w:rsid w:val="00B832B7"/>
    <w:rsid w:val="00B857D8"/>
    <w:rsid w:val="00B93B46"/>
    <w:rsid w:val="00BA0ACB"/>
    <w:rsid w:val="00C13E6F"/>
    <w:rsid w:val="00CE6532"/>
    <w:rsid w:val="00CF1C0D"/>
    <w:rsid w:val="00CF342D"/>
    <w:rsid w:val="00D62862"/>
    <w:rsid w:val="00D76799"/>
    <w:rsid w:val="00DA5177"/>
    <w:rsid w:val="00E1756A"/>
    <w:rsid w:val="00E52AA9"/>
    <w:rsid w:val="00E832E1"/>
    <w:rsid w:val="00E85530"/>
    <w:rsid w:val="00F34047"/>
    <w:rsid w:val="00F70F96"/>
    <w:rsid w:val="00FF3E7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A8D0A"/>
  <w15:chartTrackingRefBased/>
  <w15:docId w15:val="{9EA9D541-A1C9-4E58-B59F-CDF516FF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7334E"/>
    <w:pPr>
      <w:spacing w:after="200" w:line="276" w:lineRule="auto"/>
    </w:pPr>
    <w:rPr>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76799"/>
    <w:pPr>
      <w:tabs>
        <w:tab w:val="center" w:pos="4536"/>
        <w:tab w:val="right" w:pos="9072"/>
      </w:tabs>
      <w:spacing w:after="0" w:line="240" w:lineRule="auto"/>
    </w:pPr>
  </w:style>
  <w:style w:type="character" w:customStyle="1" w:styleId="lfejChar">
    <w:name w:val="Élőfej Char"/>
    <w:basedOn w:val="Bekezdsalapbettpusa"/>
    <w:link w:val="lfej"/>
    <w:uiPriority w:val="99"/>
    <w:rsid w:val="00D76799"/>
  </w:style>
  <w:style w:type="paragraph" w:styleId="llb">
    <w:name w:val="footer"/>
    <w:basedOn w:val="Norml"/>
    <w:link w:val="llbChar"/>
    <w:uiPriority w:val="99"/>
    <w:unhideWhenUsed/>
    <w:rsid w:val="00D76799"/>
    <w:pPr>
      <w:tabs>
        <w:tab w:val="center" w:pos="4536"/>
        <w:tab w:val="right" w:pos="9072"/>
      </w:tabs>
      <w:spacing w:after="0" w:line="240" w:lineRule="auto"/>
    </w:pPr>
  </w:style>
  <w:style w:type="character" w:customStyle="1" w:styleId="llbChar">
    <w:name w:val="Élőláb Char"/>
    <w:basedOn w:val="Bekezdsalapbettpusa"/>
    <w:link w:val="llb"/>
    <w:uiPriority w:val="99"/>
    <w:rsid w:val="00D76799"/>
  </w:style>
  <w:style w:type="paragraph" w:styleId="Buborkszveg">
    <w:name w:val="Balloon Text"/>
    <w:basedOn w:val="Norml"/>
    <w:link w:val="BuborkszvegChar"/>
    <w:uiPriority w:val="99"/>
    <w:semiHidden/>
    <w:unhideWhenUsed/>
    <w:rsid w:val="00D76799"/>
    <w:pPr>
      <w:spacing w:after="0" w:line="240" w:lineRule="auto"/>
    </w:pPr>
    <w:rPr>
      <w:rFonts w:ascii="Tahoma" w:hAnsi="Tahoma" w:cs="Tahoma"/>
      <w:sz w:val="16"/>
      <w:szCs w:val="16"/>
    </w:rPr>
  </w:style>
  <w:style w:type="character" w:customStyle="1" w:styleId="BuborkszvegChar">
    <w:name w:val="Buborékszöveg Char"/>
    <w:link w:val="Buborkszveg"/>
    <w:uiPriority w:val="99"/>
    <w:semiHidden/>
    <w:rsid w:val="00D76799"/>
    <w:rPr>
      <w:rFonts w:ascii="Tahoma" w:hAnsi="Tahoma" w:cs="Tahoma"/>
      <w:sz w:val="16"/>
      <w:szCs w:val="16"/>
    </w:rPr>
  </w:style>
  <w:style w:type="paragraph" w:styleId="NormlWeb">
    <w:name w:val="Normal (Web)"/>
    <w:basedOn w:val="Norml"/>
    <w:uiPriority w:val="99"/>
    <w:unhideWhenUsed/>
    <w:rsid w:val="00810AFD"/>
    <w:pPr>
      <w:spacing w:before="100" w:beforeAutospacing="1" w:after="100" w:afterAutospacing="1" w:line="240" w:lineRule="auto"/>
    </w:pPr>
    <w:rPr>
      <w:rFonts w:ascii="Times New Roman" w:hAnsi="Times New Roman"/>
      <w:sz w:val="24"/>
      <w:szCs w:val="24"/>
    </w:rPr>
  </w:style>
  <w:style w:type="table" w:styleId="Rcsostblzat">
    <w:name w:val="Table Grid"/>
    <w:basedOn w:val="Normltblzat"/>
    <w:uiPriority w:val="59"/>
    <w:rsid w:val="00AA05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510AB5"/>
    <w:pPr>
      <w:autoSpaceDE w:val="0"/>
      <w:autoSpaceDN w:val="0"/>
      <w:adjustRightInd w:val="0"/>
    </w:pPr>
    <w:rPr>
      <w:rFonts w:ascii="OXVQU G+ Myriad" w:eastAsia="MS Mincho" w:hAnsi="OXVQU G+ Myriad" w:cs="OXVQU G+ Myriad"/>
      <w:color w:val="000000"/>
      <w:sz w:val="24"/>
      <w:szCs w:val="24"/>
    </w:rPr>
  </w:style>
  <w:style w:type="paragraph" w:styleId="Listaszerbekezds">
    <w:name w:val="List Paragraph"/>
    <w:basedOn w:val="Norml"/>
    <w:uiPriority w:val="34"/>
    <w:qFormat/>
    <w:rsid w:val="003E04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83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ih.h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aih.h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A72C5-653E-45C1-A052-7CD90A8AA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1787</Words>
  <Characters>12338</Characters>
  <Application>Microsoft Office Word</Application>
  <DocSecurity>0</DocSecurity>
  <Lines>102</Lines>
  <Paragraphs>28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dc:creator>
  <cp:keywords/>
  <cp:lastModifiedBy>Csomós-Póczik Zsuzsanna</cp:lastModifiedBy>
  <cp:revision>2</cp:revision>
  <cp:lastPrinted>2021-09-06T12:08:00Z</cp:lastPrinted>
  <dcterms:created xsi:type="dcterms:W3CDTF">2022-10-06T08:59:00Z</dcterms:created>
  <dcterms:modified xsi:type="dcterms:W3CDTF">2022-10-06T08:59:00Z</dcterms:modified>
</cp:coreProperties>
</file>